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A83" w:rsidRDefault="008F6A83" w:rsidP="008F6A8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8F6A83" w:rsidRDefault="008F6A83" w:rsidP="008F6A8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F6A83" w:rsidRDefault="008F6A83" w:rsidP="008F6A8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8F6A83" w:rsidRDefault="008F6A83" w:rsidP="008F6A8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6A83" w:rsidRDefault="008F6A83" w:rsidP="008F6A8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F6A83" w:rsidTr="008F6A83">
        <w:tc>
          <w:tcPr>
            <w:tcW w:w="3794" w:type="dxa"/>
          </w:tcPr>
          <w:p w:rsidR="008F6A83" w:rsidRDefault="008F6A8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F6A83" w:rsidRDefault="008F6A8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8F6A83" w:rsidRDefault="008F6A8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___________В.А. Алпатов</w:t>
            </w:r>
          </w:p>
          <w:p w:rsidR="008F6A83" w:rsidRDefault="008F6A8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8F6A83" w:rsidRDefault="008F6A83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8F6A83" w:rsidRDefault="008F6A83">
            <w:pPr>
              <w:suppressAutoHyphens/>
              <w:spacing w:after="0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ППриложение к ППКРС          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8F6A83" w:rsidRDefault="008F6A8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510D6" w:rsidRPr="002510D6" w:rsidRDefault="002510D6" w:rsidP="008F6A8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510D6" w:rsidRPr="00DB0A63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2510D6" w:rsidRPr="00DB0A63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D33CF4" w:rsidRPr="00E34334" w:rsidRDefault="00D33CF4" w:rsidP="00D33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34334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D33CF4" w:rsidRDefault="00623D94" w:rsidP="00D33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1453AD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дисциплины</w:t>
      </w:r>
    </w:p>
    <w:p w:rsidR="00D33CF4" w:rsidRPr="00E34334" w:rsidRDefault="001453AD" w:rsidP="00D33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Общепрофессионального</w:t>
      </w:r>
      <w:r w:rsidR="00D33CF4">
        <w:rPr>
          <w:rFonts w:ascii="Times New Roman" w:hAnsi="Times New Roman" w:cs="Times New Roman"/>
          <w:b/>
          <w:caps/>
          <w:sz w:val="24"/>
          <w:szCs w:val="24"/>
        </w:rPr>
        <w:t xml:space="preserve"> цикла</w:t>
      </w:r>
    </w:p>
    <w:p w:rsidR="00D33CF4" w:rsidRPr="00E34334" w:rsidRDefault="001453AD" w:rsidP="001453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                                          </w:t>
      </w:r>
      <w:r w:rsidR="00D33CF4" w:rsidRPr="00E34334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D33CF4" w:rsidRPr="00E34334" w:rsidRDefault="00D33CF4" w:rsidP="00D33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34334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D33CF4" w:rsidRPr="00E34334" w:rsidRDefault="00D33CF4" w:rsidP="00D33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34334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393E11" w:rsidRPr="00D33CF4" w:rsidRDefault="00D33CF4" w:rsidP="00D33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34334">
        <w:rPr>
          <w:rFonts w:ascii="Times New Roman" w:hAnsi="Times New Roman" w:cs="Times New Roman"/>
          <w:sz w:val="24"/>
          <w:szCs w:val="24"/>
        </w:rPr>
        <w:t>ПО ПРОФЕССИИ: 35.01.13 ТРАКТОРИСТ-МАШИНИСТ СЕЛЬСКОХОЗЯЙСТВЕННОГО ПРОИЗВОДСТВА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3E11" w:rsidRDefault="00393E11" w:rsidP="00EC00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510D6" w:rsidRPr="002510D6" w:rsidRDefault="002510D6" w:rsidP="00EC00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510D6">
        <w:rPr>
          <w:rFonts w:ascii="Times New Roman" w:hAnsi="Times New Roman" w:cs="Times New Roman"/>
          <w:b/>
          <w:sz w:val="24"/>
          <w:szCs w:val="24"/>
        </w:rPr>
        <w:t>ОП.03. « ТЕХНИЧЕСКАЯ МЕХАНИКА</w:t>
      </w:r>
    </w:p>
    <w:p w:rsidR="002510D6" w:rsidRPr="002510D6" w:rsidRDefault="002510D6" w:rsidP="00EC00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0D6">
        <w:rPr>
          <w:rFonts w:ascii="Times New Roman" w:hAnsi="Times New Roman" w:cs="Times New Roman"/>
          <w:b/>
          <w:sz w:val="24"/>
          <w:szCs w:val="24"/>
        </w:rPr>
        <w:t>С ОСНОВАМИ ТЕХНИЧЕСКИХ ИЗМЕРЕНИЙ»</w:t>
      </w:r>
    </w:p>
    <w:p w:rsidR="002510D6" w:rsidRPr="002510D6" w:rsidRDefault="002510D6" w:rsidP="00EC00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D94" w:rsidRPr="00623D94" w:rsidRDefault="00623D94" w:rsidP="00623D94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23D94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623D94">
        <w:rPr>
          <w:rFonts w:ascii="Times New Roman" w:hAnsi="Times New Roman" w:cs="Times New Roman"/>
          <w:sz w:val="24"/>
          <w:szCs w:val="24"/>
          <w:u w:val="single"/>
        </w:rPr>
        <w:t>технологический</w:t>
      </w:r>
    </w:p>
    <w:p w:rsidR="00623D94" w:rsidRPr="00623D94" w:rsidRDefault="00623D94" w:rsidP="00623D94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23D94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623D94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2510D6" w:rsidRPr="002510D6" w:rsidRDefault="002510D6" w:rsidP="00623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2510D6" w:rsidRPr="002510D6" w:rsidRDefault="002510D6" w:rsidP="002510D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2510D6" w:rsidRPr="002510D6" w:rsidRDefault="002510D6" w:rsidP="002510D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2510D6" w:rsidRPr="002510D6" w:rsidRDefault="002510D6" w:rsidP="002510D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2510D6" w:rsidRPr="002510D6" w:rsidRDefault="002510D6" w:rsidP="002510D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510D6" w:rsidRPr="00DB0A63" w:rsidRDefault="002510D6" w:rsidP="00D33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Ребриха</w:t>
      </w:r>
      <w:r w:rsidRPr="00DB0A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23D94">
        <w:rPr>
          <w:rFonts w:ascii="Times New Roman" w:hAnsi="Times New Roman" w:cs="Times New Roman"/>
          <w:bCs/>
          <w:sz w:val="24"/>
          <w:szCs w:val="24"/>
        </w:rPr>
        <w:t>202</w:t>
      </w:r>
      <w:r w:rsidR="00AA3BB1">
        <w:rPr>
          <w:rFonts w:ascii="Times New Roman" w:hAnsi="Times New Roman" w:cs="Times New Roman"/>
          <w:bCs/>
          <w:sz w:val="24"/>
          <w:szCs w:val="24"/>
        </w:rPr>
        <w:t>2</w:t>
      </w:r>
    </w:p>
    <w:p w:rsidR="00623D94" w:rsidRPr="00623D94" w:rsidRDefault="002510D6" w:rsidP="00623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proofErr w:type="spellStart"/>
      <w:r w:rsidR="00623D94">
        <w:rPr>
          <w:rFonts w:ascii="Times New Roman" w:hAnsi="Times New Roman" w:cs="Times New Roman"/>
          <w:sz w:val="24"/>
          <w:szCs w:val="24"/>
        </w:rPr>
        <w:t>общепрофессиональной</w:t>
      </w:r>
      <w:proofErr w:type="spellEnd"/>
      <w:r w:rsidR="00623D94">
        <w:rPr>
          <w:rFonts w:ascii="Times New Roman" w:hAnsi="Times New Roman" w:cs="Times New Roman"/>
          <w:sz w:val="24"/>
          <w:szCs w:val="24"/>
        </w:rPr>
        <w:t xml:space="preserve"> учебной </w:t>
      </w:r>
      <w:r w:rsidRPr="002510D6"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623D94" w:rsidRPr="002510D6">
        <w:rPr>
          <w:rFonts w:ascii="Times New Roman" w:hAnsi="Times New Roman" w:cs="Times New Roman"/>
          <w:sz w:val="24"/>
          <w:szCs w:val="24"/>
        </w:rPr>
        <w:t>ОП</w:t>
      </w:r>
      <w:r w:rsidR="00623D94">
        <w:rPr>
          <w:rFonts w:ascii="Times New Roman" w:hAnsi="Times New Roman" w:cs="Times New Roman"/>
          <w:sz w:val="24"/>
          <w:szCs w:val="24"/>
        </w:rPr>
        <w:t>. 03</w:t>
      </w:r>
      <w:r w:rsidR="00623D94" w:rsidRPr="002510D6">
        <w:rPr>
          <w:rFonts w:ascii="Times New Roman" w:hAnsi="Times New Roman" w:cs="Times New Roman"/>
          <w:sz w:val="24"/>
          <w:szCs w:val="24"/>
        </w:rPr>
        <w:t xml:space="preserve"> </w:t>
      </w:r>
      <w:r w:rsidRPr="002510D6">
        <w:rPr>
          <w:rFonts w:ascii="Times New Roman" w:hAnsi="Times New Roman" w:cs="Times New Roman"/>
          <w:sz w:val="24"/>
          <w:szCs w:val="24"/>
        </w:rPr>
        <w:t xml:space="preserve">«Техническая механика с основами технических измерений» </w:t>
      </w:r>
      <w:r w:rsidR="00623D94" w:rsidRPr="00623D94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основании федерального государственного образовательного стандарта (далее – ФГОС) и предназначена для изучения в группах, </w:t>
      </w:r>
      <w:r w:rsidR="00623D94" w:rsidRPr="00623D94">
        <w:rPr>
          <w:rFonts w:ascii="Times New Roman" w:hAnsi="Times New Roman" w:cs="Times New Roman"/>
          <w:sz w:val="24"/>
          <w:szCs w:val="24"/>
        </w:rPr>
        <w:t xml:space="preserve">реализующих образовательную программу подготовки квалифицированных рабочих, служащих  по профессии  35.01.13. «Тракторист-машинист сельскохозяйственного производства» </w:t>
      </w:r>
    </w:p>
    <w:p w:rsidR="00623D94" w:rsidRPr="00DB0A63" w:rsidRDefault="00623D94" w:rsidP="00623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2510D6" w:rsidRPr="00DB0A63" w:rsidRDefault="002510D6" w:rsidP="00623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</w:t>
      </w:r>
      <w:r w:rsidRPr="002510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КГБПОУ </w:t>
      </w:r>
      <w:r w:rsidRPr="002510D6">
        <w:rPr>
          <w:rFonts w:ascii="Times New Roman" w:hAnsi="Times New Roman" w:cs="Times New Roman"/>
          <w:sz w:val="24"/>
          <w:szCs w:val="24"/>
        </w:rPr>
        <w:t>«Ребрихинский лицей профессионального образования»</w:t>
      </w:r>
    </w:p>
    <w:p w:rsidR="002510D6" w:rsidRPr="002510D6" w:rsidRDefault="00D33CF4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Разработчики</w:t>
      </w:r>
      <w:r w:rsidR="002510D6" w:rsidRPr="002510D6">
        <w:rPr>
          <w:rFonts w:ascii="Times New Roman" w:hAnsi="Times New Roman" w:cs="Times New Roman"/>
          <w:sz w:val="24"/>
          <w:szCs w:val="24"/>
        </w:rPr>
        <w:t xml:space="preserve">: Настенко А. В. -   </w:t>
      </w:r>
      <w:r w:rsidR="002510D6">
        <w:rPr>
          <w:rFonts w:ascii="Times New Roman" w:hAnsi="Times New Roman" w:cs="Times New Roman"/>
          <w:sz w:val="24"/>
          <w:szCs w:val="24"/>
        </w:rPr>
        <w:t>п</w:t>
      </w:r>
      <w:r w:rsidR="002510D6" w:rsidRPr="002510D6">
        <w:rPr>
          <w:rFonts w:ascii="Times New Roman" w:hAnsi="Times New Roman" w:cs="Times New Roman"/>
          <w:sz w:val="24"/>
          <w:szCs w:val="24"/>
        </w:rPr>
        <w:t>реподаватель вы</w:t>
      </w:r>
      <w:r w:rsidR="002510D6">
        <w:rPr>
          <w:rFonts w:ascii="Times New Roman" w:hAnsi="Times New Roman" w:cs="Times New Roman"/>
          <w:sz w:val="24"/>
          <w:szCs w:val="24"/>
        </w:rPr>
        <w:t>сшей квалификационной категории.</w:t>
      </w:r>
      <w:r w:rsidR="002510D6" w:rsidRPr="002510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623D94" w:rsidRPr="00623D94" w:rsidRDefault="00623D94" w:rsidP="00623D9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3D94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623D94">
        <w:rPr>
          <w:rFonts w:ascii="Times New Roman" w:hAnsi="Times New Roman" w:cs="Times New Roman"/>
          <w:sz w:val="24"/>
          <w:szCs w:val="24"/>
        </w:rPr>
        <w:t xml:space="preserve"> предметно-цикловой комиссией (ПЦК) преподавателей </w:t>
      </w:r>
      <w:proofErr w:type="spellStart"/>
      <w:r w:rsidRPr="00623D94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623D94">
        <w:rPr>
          <w:rFonts w:ascii="Times New Roman" w:hAnsi="Times New Roman" w:cs="Times New Roman"/>
          <w:sz w:val="24"/>
          <w:szCs w:val="24"/>
        </w:rPr>
        <w:t xml:space="preserve">  дисциплин и профессиональных модулей по УГПС 35.00.00  протокол №</w:t>
      </w:r>
      <w:r w:rsidR="00AA3BB1">
        <w:rPr>
          <w:rFonts w:ascii="Times New Roman" w:hAnsi="Times New Roman" w:cs="Times New Roman"/>
          <w:sz w:val="24"/>
          <w:szCs w:val="24"/>
        </w:rPr>
        <w:t>7</w:t>
      </w:r>
      <w:r w:rsidRPr="00623D94">
        <w:rPr>
          <w:rFonts w:ascii="Times New Roman" w:hAnsi="Times New Roman" w:cs="Times New Roman"/>
          <w:sz w:val="24"/>
          <w:szCs w:val="24"/>
        </w:rPr>
        <w:t xml:space="preserve">   от «</w:t>
      </w:r>
      <w:r w:rsidR="00AA3BB1">
        <w:rPr>
          <w:rFonts w:ascii="Times New Roman" w:hAnsi="Times New Roman" w:cs="Times New Roman"/>
          <w:sz w:val="24"/>
          <w:szCs w:val="24"/>
        </w:rPr>
        <w:t>30</w:t>
      </w:r>
      <w:r w:rsidRPr="00623D94">
        <w:rPr>
          <w:rFonts w:ascii="Times New Roman" w:hAnsi="Times New Roman" w:cs="Times New Roman"/>
          <w:sz w:val="24"/>
          <w:szCs w:val="24"/>
        </w:rPr>
        <w:t xml:space="preserve">» </w:t>
      </w:r>
      <w:r w:rsidR="00AA3BB1">
        <w:rPr>
          <w:rFonts w:ascii="Times New Roman" w:hAnsi="Times New Roman" w:cs="Times New Roman"/>
          <w:sz w:val="24"/>
          <w:szCs w:val="24"/>
        </w:rPr>
        <w:t>марта</w:t>
      </w:r>
      <w:r w:rsidRPr="00623D94">
        <w:rPr>
          <w:rFonts w:ascii="Times New Roman" w:hAnsi="Times New Roman" w:cs="Times New Roman"/>
          <w:sz w:val="24"/>
          <w:szCs w:val="24"/>
        </w:rPr>
        <w:t xml:space="preserve"> 202</w:t>
      </w:r>
      <w:r w:rsidR="00AA3BB1">
        <w:rPr>
          <w:rFonts w:ascii="Times New Roman" w:hAnsi="Times New Roman" w:cs="Times New Roman"/>
          <w:sz w:val="24"/>
          <w:szCs w:val="24"/>
        </w:rPr>
        <w:t>2</w:t>
      </w:r>
      <w:r w:rsidRPr="00623D9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23D94" w:rsidRPr="00623D94" w:rsidRDefault="00623D94" w:rsidP="00623D9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23D94" w:rsidRPr="00623D94" w:rsidRDefault="00623D94" w:rsidP="00623D9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D94">
        <w:rPr>
          <w:rFonts w:ascii="Times New Roman" w:hAnsi="Times New Roman" w:cs="Times New Roman"/>
          <w:sz w:val="24"/>
          <w:szCs w:val="24"/>
        </w:rPr>
        <w:t>Председатель ПЦК ________________ (</w:t>
      </w:r>
      <w:r w:rsidR="00AA3BB1">
        <w:rPr>
          <w:rFonts w:ascii="Times New Roman" w:hAnsi="Times New Roman" w:cs="Times New Roman"/>
          <w:sz w:val="24"/>
          <w:szCs w:val="24"/>
          <w:u w:val="single"/>
        </w:rPr>
        <w:t>Струков Д.В.</w:t>
      </w:r>
      <w:r w:rsidRPr="00623D94">
        <w:rPr>
          <w:rFonts w:ascii="Times New Roman" w:hAnsi="Times New Roman" w:cs="Times New Roman"/>
          <w:sz w:val="24"/>
          <w:szCs w:val="24"/>
        </w:rPr>
        <w:t>)</w:t>
      </w:r>
    </w:p>
    <w:p w:rsidR="00623D94" w:rsidRPr="00623D94" w:rsidRDefault="00623D94" w:rsidP="00623D9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3D94">
        <w:rPr>
          <w:rFonts w:ascii="Times New Roman" w:hAnsi="Times New Roman" w:cs="Times New Roman"/>
          <w:sz w:val="24"/>
          <w:szCs w:val="24"/>
        </w:rPr>
        <w:t xml:space="preserve">                                     подпись               инициалы, фамилия</w:t>
      </w:r>
    </w:p>
    <w:p w:rsidR="00623D94" w:rsidRDefault="00623D94" w:rsidP="00623D94">
      <w:pPr>
        <w:spacing w:after="0"/>
        <w:jc w:val="center"/>
        <w:rPr>
          <w:sz w:val="36"/>
          <w:szCs w:val="36"/>
        </w:rPr>
      </w:pP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2510D6" w:rsidRPr="002510D6" w:rsidRDefault="002510D6" w:rsidP="002510D6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ED4DAE" w:rsidRDefault="002510D6" w:rsidP="00ED4D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510D6">
        <w:rPr>
          <w:bCs/>
          <w:i/>
        </w:rPr>
        <w:br w:type="page"/>
      </w:r>
      <w:r w:rsidR="00ED4DAE">
        <w:rPr>
          <w:b/>
        </w:rPr>
        <w:lastRenderedPageBreak/>
        <w:t>СОДЕРЖАНИЕ</w:t>
      </w:r>
    </w:p>
    <w:p w:rsidR="00ED4DAE" w:rsidRDefault="00ED4DAE" w:rsidP="00ED4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585" w:type="dxa"/>
        <w:tblLook w:val="01E0"/>
      </w:tblPr>
      <w:tblGrid>
        <w:gridCol w:w="9585"/>
      </w:tblGrid>
      <w:tr w:rsidR="00ED4DAE" w:rsidRPr="00ED4DAE" w:rsidTr="00ED4DAE">
        <w:tc>
          <w:tcPr>
            <w:tcW w:w="9349" w:type="dxa"/>
            <w:hideMark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ED4DAE" w:rsidRPr="00ED4DAE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4DAE" w:rsidRPr="00ED4DAE" w:rsidRDefault="00ED4DAE">
                  <w:pPr>
                    <w:pStyle w:val="1"/>
                    <w:spacing w:line="276" w:lineRule="auto"/>
                    <w:rPr>
                      <w:b/>
                      <w:bCs/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4DAE" w:rsidRPr="00ED4DAE" w:rsidRDefault="00ED4DA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D4DAE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стр.</w:t>
                  </w:r>
                </w:p>
              </w:tc>
            </w:tr>
            <w:tr w:rsidR="00ED4DAE" w:rsidRPr="00ED4DAE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4DAE" w:rsidRPr="00ED4DAE" w:rsidRDefault="00ED4DAE" w:rsidP="001453AD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Пояснительная записка</w:t>
                  </w:r>
                </w:p>
                <w:p w:rsidR="00ED4DAE" w:rsidRPr="00ED4DAE" w:rsidRDefault="00ED4DAE">
                  <w:pPr>
                    <w:tabs>
                      <w:tab w:val="num" w:pos="426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4DAE" w:rsidRPr="00ED4DAE" w:rsidRDefault="00ED4DA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D4DAE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ED4DAE" w:rsidRPr="00ED4DAE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4DAE" w:rsidRPr="00ED4DAE" w:rsidRDefault="00ED4DAE" w:rsidP="001453AD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 xml:space="preserve">Паспорт программы </w:t>
                  </w:r>
                </w:p>
                <w:p w:rsidR="00ED4DAE" w:rsidRPr="00ED4DAE" w:rsidRDefault="00ED4DA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4DAE" w:rsidRPr="00ED4DAE" w:rsidRDefault="00ED4DA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D4DAE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ED4DAE" w:rsidRPr="00ED4DAE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4DAE" w:rsidRPr="00ED4DAE" w:rsidRDefault="00ED4DAE" w:rsidP="001453AD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Тематический план</w:t>
                  </w:r>
                </w:p>
                <w:p w:rsidR="00ED4DAE" w:rsidRPr="00ED4DAE" w:rsidRDefault="00ED4DA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4DAE" w:rsidRPr="00ED4DAE" w:rsidRDefault="00ED4DA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</w:tr>
            <w:tr w:rsidR="00ED4DAE" w:rsidRPr="00ED4DAE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4DAE" w:rsidRPr="00ED4DAE" w:rsidRDefault="00ED4DAE" w:rsidP="001453AD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Содержание учебной дисциплины</w:t>
                  </w:r>
                </w:p>
                <w:p w:rsidR="00ED4DAE" w:rsidRPr="00ED4DAE" w:rsidRDefault="00ED4DAE">
                  <w:pPr>
                    <w:pStyle w:val="1"/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4DAE" w:rsidRPr="00ED4DAE" w:rsidRDefault="00ED4DA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</w:tr>
            <w:tr w:rsidR="00ED4DAE" w:rsidRPr="00ED4DAE">
              <w:trPr>
                <w:trHeight w:val="670"/>
              </w:trPr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4DAE" w:rsidRPr="00ED4DAE" w:rsidRDefault="00ED4DAE" w:rsidP="001453AD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Условия реализации рабочей программы учебной дисциплины</w:t>
                  </w:r>
                </w:p>
                <w:p w:rsidR="00ED4DAE" w:rsidRPr="00ED4DAE" w:rsidRDefault="00ED4DAE">
                  <w:pPr>
                    <w:pStyle w:val="1"/>
                    <w:tabs>
                      <w:tab w:val="num" w:pos="0"/>
                      <w:tab w:val="num" w:pos="426"/>
                    </w:tabs>
                    <w:spacing w:line="276" w:lineRule="auto"/>
                    <w:rPr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4DAE" w:rsidRPr="00ED4DAE" w:rsidRDefault="00ED4DA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</w:tr>
            <w:tr w:rsidR="00ED4DAE" w:rsidRPr="00ED4DAE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4DAE" w:rsidRPr="00ED4DAE" w:rsidRDefault="00ED4DAE" w:rsidP="001453AD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Контроль и оценка результатов освоения учебной дисциплины</w:t>
                  </w:r>
                </w:p>
                <w:p w:rsidR="00ED4DAE" w:rsidRPr="00ED4DAE" w:rsidRDefault="00ED4DAE">
                  <w:pPr>
                    <w:pStyle w:val="1"/>
                    <w:tabs>
                      <w:tab w:val="num" w:pos="426"/>
                    </w:tabs>
                    <w:spacing w:line="276" w:lineRule="auto"/>
                    <w:rPr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4DAE" w:rsidRPr="00ED4DAE" w:rsidRDefault="00ED4DA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13</w:t>
                  </w:r>
                </w:p>
              </w:tc>
            </w:tr>
            <w:tr w:rsidR="00ED4DAE" w:rsidRPr="00ED4DAE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4DAE" w:rsidRPr="00ED4DAE" w:rsidRDefault="00ED4DAE" w:rsidP="001453AD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spacing w:line="276" w:lineRule="auto"/>
                    <w:ind w:left="0" w:firstLine="0"/>
                    <w:rPr>
                      <w:lang w:eastAsia="en-US"/>
                    </w:rPr>
                  </w:pPr>
                  <w:r w:rsidRPr="00ED4DAE">
                    <w:rPr>
                      <w:lang w:eastAsia="en-US"/>
                    </w:rPr>
                    <w:t>Лист внесения изменений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D4DAE" w:rsidRPr="00ED4DAE" w:rsidRDefault="00ED4DA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ED4DAE" w:rsidRPr="00ED4DAE" w:rsidRDefault="00ED4D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510D6" w:rsidRPr="002510D6" w:rsidRDefault="00ED4DAE" w:rsidP="00ED4D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2510D6">
        <w:rPr>
          <w:bCs/>
          <w:i/>
        </w:rPr>
        <w:t xml:space="preserve"> </w:t>
      </w: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ED4DAE" w:rsidRDefault="00ED4DAE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4DAE" w:rsidRDefault="00ED4DAE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4DAE" w:rsidRDefault="00ED4DAE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4DAE" w:rsidRDefault="00ED4DAE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4DAE" w:rsidRDefault="00ED4DAE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4DAE" w:rsidRDefault="00ED4DAE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4DAE" w:rsidRDefault="00ED4DAE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4DAE" w:rsidRDefault="00ED4DAE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33CF4" w:rsidRDefault="00D33CF4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510D6" w:rsidRPr="002510D6" w:rsidRDefault="00D21845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1.</w:t>
      </w:r>
      <w:r w:rsidR="002510D6" w:rsidRPr="002510D6">
        <w:rPr>
          <w:rFonts w:ascii="Times New Roman" w:hAnsi="Times New Roman" w:cs="Times New Roman"/>
          <w:b/>
          <w:caps/>
          <w:sz w:val="24"/>
          <w:szCs w:val="24"/>
        </w:rPr>
        <w:t>ПОЯСНИТЕЛЬНАЯ ЗАПИСКА</w:t>
      </w:r>
    </w:p>
    <w:p w:rsidR="00D33CF4" w:rsidRPr="00F35C1B" w:rsidRDefault="002510D6" w:rsidP="00D33CF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ab/>
      </w:r>
      <w:r w:rsidR="00D33CF4" w:rsidRPr="00F35C1B">
        <w:rPr>
          <w:rFonts w:ascii="Times New Roman" w:hAnsi="Times New Roman" w:cs="Times New Roman"/>
          <w:sz w:val="24"/>
          <w:szCs w:val="24"/>
        </w:rPr>
        <w:t>Настоящая программа</w:t>
      </w:r>
      <w:r w:rsidR="00D33CF4" w:rsidRPr="00D33CF4">
        <w:rPr>
          <w:rFonts w:ascii="Times New Roman" w:hAnsi="Times New Roman" w:cs="Times New Roman"/>
          <w:sz w:val="24"/>
          <w:szCs w:val="24"/>
        </w:rPr>
        <w:t xml:space="preserve"> </w:t>
      </w:r>
      <w:r w:rsidR="00D33CF4" w:rsidRPr="002510D6">
        <w:rPr>
          <w:rFonts w:ascii="Times New Roman" w:hAnsi="Times New Roman" w:cs="Times New Roman"/>
          <w:sz w:val="24"/>
          <w:szCs w:val="24"/>
        </w:rPr>
        <w:t>ОП</w:t>
      </w:r>
      <w:r w:rsidR="00623D94">
        <w:rPr>
          <w:rFonts w:ascii="Times New Roman" w:hAnsi="Times New Roman" w:cs="Times New Roman"/>
          <w:sz w:val="24"/>
          <w:szCs w:val="24"/>
        </w:rPr>
        <w:t>.</w:t>
      </w:r>
      <w:r w:rsidR="00D21845">
        <w:rPr>
          <w:rFonts w:ascii="Times New Roman" w:hAnsi="Times New Roman" w:cs="Times New Roman"/>
          <w:sz w:val="24"/>
          <w:szCs w:val="24"/>
        </w:rPr>
        <w:t xml:space="preserve"> 03</w:t>
      </w:r>
      <w:r w:rsidR="00D33CF4" w:rsidRPr="002510D6">
        <w:rPr>
          <w:rFonts w:ascii="Times New Roman" w:hAnsi="Times New Roman" w:cs="Times New Roman"/>
          <w:sz w:val="24"/>
          <w:szCs w:val="24"/>
        </w:rPr>
        <w:t xml:space="preserve"> «Техническая механика</w:t>
      </w:r>
      <w:r w:rsidR="00D33CF4" w:rsidRPr="00D33CF4">
        <w:rPr>
          <w:rFonts w:ascii="Times New Roman" w:hAnsi="Times New Roman" w:cs="Times New Roman"/>
          <w:sz w:val="24"/>
          <w:szCs w:val="24"/>
        </w:rPr>
        <w:t xml:space="preserve"> </w:t>
      </w:r>
      <w:r w:rsidR="00D33CF4" w:rsidRPr="002510D6">
        <w:rPr>
          <w:rFonts w:ascii="Times New Roman" w:hAnsi="Times New Roman" w:cs="Times New Roman"/>
          <w:sz w:val="24"/>
          <w:szCs w:val="24"/>
        </w:rPr>
        <w:t>с основами технических измерений»</w:t>
      </w:r>
      <w:r w:rsidR="00D33CF4" w:rsidRPr="00F35C1B">
        <w:rPr>
          <w:rFonts w:ascii="Times New Roman" w:hAnsi="Times New Roman" w:cs="Times New Roman"/>
          <w:sz w:val="24"/>
          <w:szCs w:val="24"/>
        </w:rPr>
        <w:t xml:space="preserve"> разработана на основании: </w:t>
      </w:r>
    </w:p>
    <w:p w:rsidR="00D33CF4" w:rsidRPr="00162E8C" w:rsidRDefault="00D33CF4" w:rsidP="00D33CF4">
      <w:pPr>
        <w:numPr>
          <w:ilvl w:val="0"/>
          <w:numId w:val="11"/>
        </w:num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2E8C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740 от 02 августа  2013 г «Об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162E8C">
        <w:rPr>
          <w:rFonts w:ascii="Times New Roman" w:hAnsi="Times New Roman" w:cs="Times New Roman"/>
          <w:sz w:val="24"/>
          <w:szCs w:val="24"/>
        </w:rPr>
        <w:t>110800.02.</w:t>
      </w:r>
      <w:r w:rsidRPr="00162E8C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62E8C">
        <w:rPr>
          <w:rFonts w:ascii="Times New Roman" w:hAnsi="Times New Roman" w:cs="Times New Roman"/>
          <w:sz w:val="24"/>
          <w:szCs w:val="24"/>
        </w:rPr>
        <w:t>«Тракторист-машинист сельскохозяйственного производства»</w:t>
      </w:r>
    </w:p>
    <w:p w:rsidR="00D33CF4" w:rsidRPr="00162E8C" w:rsidRDefault="00D33CF4" w:rsidP="00D33CF4">
      <w:pPr>
        <w:numPr>
          <w:ilvl w:val="0"/>
          <w:numId w:val="11"/>
        </w:numPr>
        <w:autoSpaceDE w:val="0"/>
        <w:autoSpaceDN w:val="0"/>
        <w:adjustRightInd w:val="0"/>
        <w:ind w:left="709" w:firstLine="0"/>
        <w:jc w:val="both"/>
        <w:rPr>
          <w:rStyle w:val="a7"/>
          <w:rFonts w:ascii="Times New Roman" w:hAnsi="Times New Roman" w:cs="Times New Roman"/>
          <w:b w:val="0"/>
          <w:bCs w:val="0"/>
          <w:sz w:val="24"/>
          <w:szCs w:val="24"/>
        </w:rPr>
      </w:pPr>
      <w:r w:rsidRPr="00162E8C">
        <w:rPr>
          <w:rStyle w:val="a7"/>
          <w:rFonts w:ascii="Times New Roman" w:hAnsi="Times New Roman" w:cs="Times New Roman"/>
          <w:b w:val="0"/>
          <w:sz w:val="24"/>
          <w:szCs w:val="24"/>
        </w:rPr>
        <w:t>приказа Министерства образования и науки Российской Федерации № 390  от 09  апреля  2015  г «О внесении изменений в ФГОС СПО»</w:t>
      </w:r>
    </w:p>
    <w:p w:rsidR="00D33CF4" w:rsidRPr="00162E8C" w:rsidRDefault="00D33CF4" w:rsidP="00D33CF4">
      <w:pPr>
        <w:numPr>
          <w:ilvl w:val="0"/>
          <w:numId w:val="11"/>
        </w:num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2E8C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</w:t>
      </w:r>
      <w:r w:rsidR="00623D94">
        <w:rPr>
          <w:rFonts w:ascii="Times New Roman" w:hAnsi="Times New Roman" w:cs="Times New Roman"/>
          <w:sz w:val="24"/>
          <w:szCs w:val="24"/>
        </w:rPr>
        <w:t>)</w:t>
      </w:r>
      <w:r w:rsidRPr="00162E8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33CF4" w:rsidRPr="002510D6" w:rsidRDefault="00D33CF4" w:rsidP="00D33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FontStyle12"/>
          <w:sz w:val="24"/>
          <w:szCs w:val="24"/>
        </w:rPr>
      </w:pP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Style w:val="FontStyle11"/>
          <w:b w:val="0"/>
          <w:bCs w:val="0"/>
          <w:sz w:val="24"/>
          <w:szCs w:val="24"/>
        </w:rPr>
      </w:pPr>
    </w:p>
    <w:p w:rsidR="002510D6" w:rsidRPr="002510D6" w:rsidRDefault="002510D6" w:rsidP="002510D6">
      <w:pPr>
        <w:pStyle w:val="Style1"/>
        <w:widowControl/>
        <w:tabs>
          <w:tab w:val="left" w:pos="360"/>
        </w:tabs>
        <w:spacing w:line="240" w:lineRule="auto"/>
        <w:ind w:firstLine="0"/>
        <w:jc w:val="both"/>
        <w:rPr>
          <w:rStyle w:val="FontStyle12"/>
          <w:sz w:val="24"/>
          <w:szCs w:val="24"/>
        </w:rPr>
      </w:pPr>
      <w:r w:rsidRPr="002510D6">
        <w:rPr>
          <w:rStyle w:val="FontStyle12"/>
          <w:sz w:val="24"/>
          <w:szCs w:val="24"/>
        </w:rPr>
        <w:t xml:space="preserve">     </w:t>
      </w:r>
    </w:p>
    <w:p w:rsidR="002510D6" w:rsidRPr="002510D6" w:rsidRDefault="002510D6" w:rsidP="002510D6">
      <w:pPr>
        <w:pStyle w:val="a3"/>
        <w:spacing w:before="0" w:beforeAutospacing="0" w:after="0" w:afterAutospacing="0"/>
      </w:pPr>
    </w:p>
    <w:p w:rsidR="002510D6" w:rsidRPr="002510D6" w:rsidRDefault="002510D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sz w:val="24"/>
          <w:szCs w:val="24"/>
        </w:rPr>
      </w:pP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12"/>
          <w:sz w:val="24"/>
          <w:szCs w:val="24"/>
        </w:rPr>
      </w:pPr>
    </w:p>
    <w:p w:rsidR="002510D6" w:rsidRPr="002510D6" w:rsidRDefault="002510D6" w:rsidP="00251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11"/>
          <w:b w:val="0"/>
          <w:bCs w:val="0"/>
          <w:sz w:val="24"/>
          <w:szCs w:val="24"/>
        </w:rPr>
      </w:pPr>
      <w:r w:rsidRPr="002510D6">
        <w:rPr>
          <w:rStyle w:val="FontStyle12"/>
          <w:sz w:val="24"/>
          <w:szCs w:val="24"/>
        </w:rPr>
        <w:tab/>
      </w:r>
    </w:p>
    <w:p w:rsidR="002510D6" w:rsidRPr="002510D6" w:rsidRDefault="002510D6" w:rsidP="009B60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510D6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  <w:r w:rsidR="00D33CF4" w:rsidRPr="00D33CF4">
        <w:rPr>
          <w:rFonts w:ascii="Times New Roman" w:hAnsi="Times New Roman" w:cs="Times New Roman"/>
          <w:b/>
          <w:caps/>
          <w:sz w:val="24"/>
          <w:szCs w:val="24"/>
        </w:rPr>
        <w:lastRenderedPageBreak/>
        <w:t>2.</w:t>
      </w:r>
      <w:r w:rsidR="00D33CF4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2510D6">
        <w:rPr>
          <w:rFonts w:ascii="Times New Roman" w:hAnsi="Times New Roman" w:cs="Times New Roman"/>
          <w:b/>
          <w:caps/>
          <w:sz w:val="24"/>
          <w:szCs w:val="24"/>
        </w:rPr>
        <w:t>паспорт ПРОГРАММЫ ОП ДИСЦИПЛИНЫ</w:t>
      </w:r>
    </w:p>
    <w:p w:rsidR="002510D6" w:rsidRPr="007848FC" w:rsidRDefault="002510D6" w:rsidP="00784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0D6">
        <w:rPr>
          <w:rFonts w:ascii="Times New Roman" w:hAnsi="Times New Roman" w:cs="Times New Roman"/>
          <w:b/>
          <w:caps/>
          <w:sz w:val="24"/>
          <w:szCs w:val="24"/>
        </w:rPr>
        <w:t>«</w:t>
      </w:r>
      <w:r w:rsidRPr="002510D6">
        <w:rPr>
          <w:rFonts w:ascii="Times New Roman" w:hAnsi="Times New Roman" w:cs="Times New Roman"/>
          <w:b/>
          <w:sz w:val="24"/>
          <w:szCs w:val="24"/>
        </w:rPr>
        <w:t>Техническая механика с основами технических измерений»</w:t>
      </w:r>
    </w:p>
    <w:p w:rsidR="002510D6" w:rsidRPr="002510D6" w:rsidRDefault="00D21845" w:rsidP="00623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510D6" w:rsidRPr="002510D6">
        <w:rPr>
          <w:rFonts w:ascii="Times New Roman" w:hAnsi="Times New Roman" w:cs="Times New Roman"/>
          <w:b/>
          <w:sz w:val="24"/>
          <w:szCs w:val="24"/>
        </w:rPr>
        <w:t>.1. Область применения программы</w:t>
      </w:r>
    </w:p>
    <w:p w:rsidR="002510D6" w:rsidRDefault="002510D6" w:rsidP="00623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="00D21845">
        <w:rPr>
          <w:rFonts w:ascii="Times New Roman" w:hAnsi="Times New Roman" w:cs="Times New Roman"/>
          <w:sz w:val="24"/>
          <w:szCs w:val="24"/>
        </w:rPr>
        <w:t xml:space="preserve"> </w:t>
      </w:r>
      <w:r w:rsidRPr="002510D6">
        <w:rPr>
          <w:rFonts w:ascii="Times New Roman" w:hAnsi="Times New Roman" w:cs="Times New Roman"/>
          <w:caps/>
          <w:sz w:val="24"/>
          <w:szCs w:val="24"/>
        </w:rPr>
        <w:t>«</w:t>
      </w:r>
      <w:r w:rsidRPr="002510D6">
        <w:rPr>
          <w:rFonts w:ascii="Times New Roman" w:hAnsi="Times New Roman" w:cs="Times New Roman"/>
          <w:sz w:val="24"/>
          <w:szCs w:val="24"/>
        </w:rPr>
        <w:t>Техническая механика с основами технических измерений» является частью ППКРС в соответствии с ФГОС профессии СПО</w:t>
      </w:r>
      <w:r w:rsidR="00D21845">
        <w:rPr>
          <w:rFonts w:ascii="Times New Roman" w:hAnsi="Times New Roman" w:cs="Times New Roman"/>
          <w:b/>
          <w:sz w:val="24"/>
          <w:szCs w:val="24"/>
        </w:rPr>
        <w:t xml:space="preserve"> 35.01.13.</w:t>
      </w:r>
      <w:r w:rsidRPr="002510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10D6">
        <w:rPr>
          <w:rFonts w:ascii="Times New Roman" w:hAnsi="Times New Roman" w:cs="Times New Roman"/>
          <w:sz w:val="24"/>
          <w:szCs w:val="24"/>
        </w:rPr>
        <w:t xml:space="preserve">«Тракторист-машинист сельскохозяйственного производства», утвержденного приказом Министерства образования и науки  РФ от 2 октября </w:t>
      </w:r>
      <w:smartTag w:uri="urn:schemas-microsoft-com:office:smarttags" w:element="metricconverter">
        <w:smartTagPr>
          <w:attr w:name="ProductID" w:val="2013 г"/>
        </w:smartTagPr>
        <w:r w:rsidRPr="002510D6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2510D6">
        <w:rPr>
          <w:rFonts w:ascii="Times New Roman" w:hAnsi="Times New Roman" w:cs="Times New Roman"/>
          <w:sz w:val="24"/>
          <w:szCs w:val="24"/>
        </w:rPr>
        <w:t>. № 740.</w:t>
      </w:r>
    </w:p>
    <w:p w:rsidR="005C6074" w:rsidRPr="00162E8C" w:rsidRDefault="005C6074" w:rsidP="00623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2.2. Место</w:t>
      </w:r>
      <w:r w:rsidRPr="005C6074">
        <w:rPr>
          <w:rFonts w:ascii="Times New Roman" w:hAnsi="Times New Roman" w:cs="Times New Roman"/>
          <w:sz w:val="24"/>
          <w:szCs w:val="24"/>
        </w:rPr>
        <w:t xml:space="preserve"> </w:t>
      </w:r>
      <w:r w:rsidRPr="005C6074"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  <w:r w:rsidRPr="00162E8C">
        <w:rPr>
          <w:rFonts w:ascii="Times New Roman" w:hAnsi="Times New Roman" w:cs="Times New Roman"/>
          <w:b/>
          <w:bCs/>
          <w:sz w:val="24"/>
          <w:szCs w:val="24"/>
        </w:rPr>
        <w:t xml:space="preserve">в структуре основной </w:t>
      </w:r>
      <w:r w:rsidR="00914DC7">
        <w:rPr>
          <w:rFonts w:ascii="Times New Roman" w:hAnsi="Times New Roman" w:cs="Times New Roman"/>
          <w:b/>
          <w:bCs/>
          <w:sz w:val="24"/>
          <w:szCs w:val="24"/>
        </w:rPr>
        <w:t>профе</w:t>
      </w:r>
      <w:r w:rsidRPr="00162E8C">
        <w:rPr>
          <w:rFonts w:ascii="Times New Roman" w:hAnsi="Times New Roman" w:cs="Times New Roman"/>
          <w:b/>
          <w:bCs/>
          <w:sz w:val="24"/>
          <w:szCs w:val="24"/>
        </w:rPr>
        <w:t>ссиональной образовательной программы</w:t>
      </w:r>
      <w:r w:rsidRPr="00162E8C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общепрофессиональн</w:t>
      </w:r>
      <w:r w:rsidR="00891DA6">
        <w:rPr>
          <w:rFonts w:ascii="Times New Roman" w:hAnsi="Times New Roman" w:cs="Times New Roman"/>
          <w:bCs/>
          <w:sz w:val="24"/>
          <w:szCs w:val="24"/>
        </w:rPr>
        <w:t>ый</w:t>
      </w:r>
      <w:proofErr w:type="spellEnd"/>
      <w:r w:rsidRPr="00162E8C">
        <w:rPr>
          <w:rFonts w:ascii="Times New Roman" w:hAnsi="Times New Roman" w:cs="Times New Roman"/>
          <w:sz w:val="24"/>
          <w:szCs w:val="24"/>
        </w:rPr>
        <w:t xml:space="preserve"> цикл</w:t>
      </w:r>
      <w:r w:rsidR="00891DA6">
        <w:rPr>
          <w:rFonts w:ascii="Times New Roman" w:hAnsi="Times New Roman" w:cs="Times New Roman"/>
          <w:sz w:val="24"/>
          <w:szCs w:val="24"/>
        </w:rPr>
        <w:t>.</w:t>
      </w:r>
      <w:r w:rsidRPr="00162E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901" w:rsidRDefault="005C6074" w:rsidP="00B84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14DC7">
        <w:rPr>
          <w:rFonts w:ascii="Times New Roman" w:hAnsi="Times New Roman" w:cs="Times New Roman"/>
          <w:b/>
          <w:sz w:val="24"/>
          <w:szCs w:val="24"/>
        </w:rPr>
        <w:t>.3</w:t>
      </w:r>
      <w:r w:rsidRPr="002510D6">
        <w:rPr>
          <w:rFonts w:ascii="Times New Roman" w:hAnsi="Times New Roman" w:cs="Times New Roman"/>
          <w:b/>
          <w:sz w:val="24"/>
          <w:szCs w:val="24"/>
        </w:rPr>
        <w:t>.  Цели и задачи учебной дисциплины – требования к результатам освоения учебной дисциплины:</w:t>
      </w:r>
      <w:r w:rsidR="00B84901" w:rsidRPr="00B849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901" w:rsidRPr="002510D6" w:rsidRDefault="00B84901" w:rsidP="00B84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</w:t>
      </w:r>
      <w:r w:rsidRPr="00DB0A63">
        <w:rPr>
          <w:rFonts w:ascii="Times New Roman" w:hAnsi="Times New Roman" w:cs="Times New Roman"/>
          <w:b/>
          <w:sz w:val="24"/>
          <w:szCs w:val="24"/>
        </w:rPr>
        <w:t>должен уметь</w:t>
      </w:r>
      <w:r w:rsidRPr="002510D6">
        <w:rPr>
          <w:rFonts w:ascii="Times New Roman" w:hAnsi="Times New Roman" w:cs="Times New Roman"/>
          <w:sz w:val="24"/>
          <w:szCs w:val="24"/>
        </w:rPr>
        <w:t>:</w:t>
      </w:r>
    </w:p>
    <w:p w:rsidR="00B84901" w:rsidRPr="002510D6" w:rsidRDefault="00B84901" w:rsidP="00B8490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Читать кинематические схемы;</w:t>
      </w:r>
    </w:p>
    <w:p w:rsidR="00B84901" w:rsidRPr="002510D6" w:rsidRDefault="00B84901" w:rsidP="00B8490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Проводить разборочно-сборочные работы в соответствии с характером соединений деталей и сборочных единиц;</w:t>
      </w:r>
    </w:p>
    <w:p w:rsidR="00B84901" w:rsidRPr="002510D6" w:rsidRDefault="00B84901" w:rsidP="00B8490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Производить расчет  прочности несложных деталей и узлов;</w:t>
      </w:r>
    </w:p>
    <w:p w:rsidR="00B84901" w:rsidRPr="002510D6" w:rsidRDefault="00B84901" w:rsidP="00B8490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Подсчитывать передаточное число;</w:t>
      </w:r>
    </w:p>
    <w:p w:rsidR="00B84901" w:rsidRDefault="00B84901" w:rsidP="00B8490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Пользоваться контрольно-измерительными приборами и ин</w:t>
      </w:r>
      <w:r>
        <w:rPr>
          <w:rFonts w:ascii="Times New Roman" w:hAnsi="Times New Roman" w:cs="Times New Roman"/>
          <w:sz w:val="24"/>
          <w:szCs w:val="24"/>
        </w:rPr>
        <w:t>струментом.</w:t>
      </w:r>
    </w:p>
    <w:p w:rsidR="00B84901" w:rsidRPr="002510D6" w:rsidRDefault="00B84901" w:rsidP="00B84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84901" w:rsidRPr="00DB0A63" w:rsidRDefault="00B84901" w:rsidP="00B84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 xml:space="preserve">В результате освоения производственного обучения обучающийся </w:t>
      </w:r>
      <w:r w:rsidRPr="00DB0A63">
        <w:rPr>
          <w:rFonts w:ascii="Times New Roman" w:hAnsi="Times New Roman" w:cs="Times New Roman"/>
          <w:b/>
          <w:sz w:val="24"/>
          <w:szCs w:val="24"/>
        </w:rPr>
        <w:t>должен знать:</w:t>
      </w:r>
    </w:p>
    <w:p w:rsidR="00B84901" w:rsidRPr="002510D6" w:rsidRDefault="00B84901" w:rsidP="00B8490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Виды машин   и механизмов, принцип  действия, кинематические и динамические характеристики;</w:t>
      </w:r>
    </w:p>
    <w:p w:rsidR="00B84901" w:rsidRPr="002510D6" w:rsidRDefault="00B84901" w:rsidP="00B8490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Типы кинематических пар;</w:t>
      </w:r>
    </w:p>
    <w:p w:rsidR="00B84901" w:rsidRPr="002510D6" w:rsidRDefault="00B84901" w:rsidP="00B8490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Характер  соединения деталей и сборочных единиц;</w:t>
      </w:r>
    </w:p>
    <w:p w:rsidR="00B84901" w:rsidRPr="002510D6" w:rsidRDefault="00B84901" w:rsidP="00B8490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Принцип взаимозаменяемости;</w:t>
      </w:r>
    </w:p>
    <w:p w:rsidR="00B84901" w:rsidRPr="002510D6" w:rsidRDefault="00B84901" w:rsidP="00B8490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Основные сборочные единицы и детали;</w:t>
      </w:r>
    </w:p>
    <w:p w:rsidR="00B84901" w:rsidRPr="002510D6" w:rsidRDefault="00B84901" w:rsidP="00B8490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Типы соединений деталей и машин;</w:t>
      </w:r>
    </w:p>
    <w:p w:rsidR="00B84901" w:rsidRPr="002510D6" w:rsidRDefault="00B84901" w:rsidP="00B8490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Виды движений и преобразующие движения механизмы;</w:t>
      </w:r>
    </w:p>
    <w:p w:rsidR="00B84901" w:rsidRPr="002510D6" w:rsidRDefault="00B84901" w:rsidP="00B8490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Виды передач их устройство, назначение, преимущества и недостатки, условные обозначения на схемах;</w:t>
      </w:r>
    </w:p>
    <w:p w:rsidR="00B84901" w:rsidRPr="002510D6" w:rsidRDefault="00B84901" w:rsidP="00B8490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Передаточное отношение и число;</w:t>
      </w:r>
    </w:p>
    <w:p w:rsidR="00B84901" w:rsidRPr="002510D6" w:rsidRDefault="00B84901" w:rsidP="00B8490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Требования к допускам и посадкам;</w:t>
      </w:r>
    </w:p>
    <w:p w:rsidR="00B84901" w:rsidRPr="002510D6" w:rsidRDefault="00B84901" w:rsidP="00B8490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Принципы технических измерений;</w:t>
      </w:r>
    </w:p>
    <w:p w:rsidR="00B84901" w:rsidRDefault="00B84901" w:rsidP="00B8490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t>Общие сведения о средствах измерения и их классификацию.</w:t>
      </w:r>
    </w:p>
    <w:p w:rsidR="00B84901" w:rsidRDefault="00B84901" w:rsidP="00B84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074" w:rsidRPr="002510D6" w:rsidRDefault="005C6074" w:rsidP="00623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074" w:rsidRDefault="005C6074" w:rsidP="00623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8612"/>
      </w:tblGrid>
      <w:tr w:rsidR="00E855F2" w:rsidRPr="007D2511" w:rsidTr="00E855F2">
        <w:trPr>
          <w:trHeight w:val="922"/>
        </w:trPr>
        <w:tc>
          <w:tcPr>
            <w:tcW w:w="1809" w:type="dxa"/>
          </w:tcPr>
          <w:p w:rsidR="00E855F2" w:rsidRPr="007D2511" w:rsidRDefault="00E855F2" w:rsidP="00E855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51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12" w:type="dxa"/>
          </w:tcPr>
          <w:p w:rsidR="00E855F2" w:rsidRPr="007D2511" w:rsidRDefault="00E855F2" w:rsidP="00E8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E855F2" w:rsidRPr="007D2511" w:rsidTr="00E855F2">
        <w:trPr>
          <w:trHeight w:val="708"/>
        </w:trPr>
        <w:tc>
          <w:tcPr>
            <w:tcW w:w="1809" w:type="dxa"/>
          </w:tcPr>
          <w:p w:rsidR="00E855F2" w:rsidRPr="005C6074" w:rsidRDefault="00B84901" w:rsidP="00E855F2">
            <w:pPr>
              <w:jc w:val="center"/>
              <w:rPr>
                <w:rFonts w:ascii="Times New Roman" w:hAnsi="Times New Roman"/>
                <w:color w:val="E36C0A" w:themeColor="accent6" w:themeShade="BF"/>
                <w:sz w:val="24"/>
                <w:szCs w:val="24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ПК 1.3.</w:t>
            </w:r>
          </w:p>
        </w:tc>
        <w:tc>
          <w:tcPr>
            <w:tcW w:w="8612" w:type="dxa"/>
          </w:tcPr>
          <w:p w:rsidR="00E855F2" w:rsidRPr="00B84901" w:rsidRDefault="00B84901" w:rsidP="00B84901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Выполнять работы по обслуживанию технологического оборудования животноводческих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комплексов и механизированных ферм.</w:t>
            </w:r>
          </w:p>
        </w:tc>
      </w:tr>
      <w:tr w:rsidR="00E855F2" w:rsidRPr="007D2511" w:rsidTr="00E855F2">
        <w:trPr>
          <w:trHeight w:val="690"/>
        </w:trPr>
        <w:tc>
          <w:tcPr>
            <w:tcW w:w="1809" w:type="dxa"/>
          </w:tcPr>
          <w:p w:rsidR="00E855F2" w:rsidRPr="005C6074" w:rsidRDefault="00B84901" w:rsidP="00E855F2">
            <w:pPr>
              <w:jc w:val="center"/>
              <w:rPr>
                <w:rFonts w:ascii="Times New Roman" w:hAnsi="Times New Roman"/>
                <w:color w:val="E36C0A" w:themeColor="accent6" w:themeShade="BF"/>
                <w:sz w:val="24"/>
                <w:szCs w:val="24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ПК 2.1.</w:t>
            </w:r>
          </w:p>
        </w:tc>
        <w:tc>
          <w:tcPr>
            <w:tcW w:w="8612" w:type="dxa"/>
          </w:tcPr>
          <w:p w:rsidR="00B84901" w:rsidRPr="00B84901" w:rsidRDefault="00B84901" w:rsidP="00B84901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Выполнять работы по техническому обслуживанию сельскохозяйственных машин и</w:t>
            </w:r>
          </w:p>
          <w:p w:rsidR="00B84901" w:rsidRPr="00B84901" w:rsidRDefault="00B84901" w:rsidP="00B84901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оборудования при помощи стационарных и передвижных средств технического обслуживания и ремонта.</w:t>
            </w:r>
          </w:p>
          <w:p w:rsidR="00E855F2" w:rsidRPr="005C6074" w:rsidRDefault="00E855F2" w:rsidP="00B849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E36C0A" w:themeColor="accent6" w:themeShade="BF"/>
                <w:sz w:val="24"/>
                <w:szCs w:val="24"/>
              </w:rPr>
            </w:pPr>
          </w:p>
        </w:tc>
      </w:tr>
      <w:tr w:rsidR="00B84901" w:rsidRPr="007D2511" w:rsidTr="00E855F2">
        <w:trPr>
          <w:trHeight w:val="690"/>
        </w:trPr>
        <w:tc>
          <w:tcPr>
            <w:tcW w:w="1809" w:type="dxa"/>
          </w:tcPr>
          <w:p w:rsidR="00B84901" w:rsidRPr="005C6074" w:rsidRDefault="00B84901" w:rsidP="00E855F2">
            <w:pPr>
              <w:jc w:val="center"/>
              <w:rPr>
                <w:rFonts w:ascii="Times New Roman" w:hAnsi="Times New Roman"/>
                <w:color w:val="E36C0A" w:themeColor="accent6" w:themeShade="BF"/>
                <w:sz w:val="24"/>
                <w:szCs w:val="24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ПК 2.2.</w:t>
            </w:r>
          </w:p>
        </w:tc>
        <w:tc>
          <w:tcPr>
            <w:tcW w:w="8612" w:type="dxa"/>
          </w:tcPr>
          <w:p w:rsidR="00B84901" w:rsidRPr="00B84901" w:rsidRDefault="00B84901" w:rsidP="00B84901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Проводить ремонт, наладку и регулировку отдельных узлов и деталей тракторов, самоходных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и других сельскохозяйственных машин, прицепных и навесных </w:t>
            </w: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устройств, оборудования животноводческих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ферм и комплексов с заменой отдельных частей и деталей.</w:t>
            </w:r>
          </w:p>
        </w:tc>
      </w:tr>
      <w:tr w:rsidR="00B84901" w:rsidRPr="007D2511" w:rsidTr="00B84901">
        <w:trPr>
          <w:trHeight w:val="283"/>
        </w:trPr>
        <w:tc>
          <w:tcPr>
            <w:tcW w:w="1809" w:type="dxa"/>
          </w:tcPr>
          <w:p w:rsidR="00B84901" w:rsidRPr="00B84901" w:rsidRDefault="00B84901" w:rsidP="00E855F2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ПК 3.1.</w:t>
            </w:r>
          </w:p>
        </w:tc>
        <w:tc>
          <w:tcPr>
            <w:tcW w:w="8612" w:type="dxa"/>
          </w:tcPr>
          <w:p w:rsidR="00B84901" w:rsidRPr="00B84901" w:rsidRDefault="00B84901" w:rsidP="00B84901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Управлять автомобилями категории "С".</w:t>
            </w:r>
          </w:p>
        </w:tc>
      </w:tr>
      <w:tr w:rsidR="00B84901" w:rsidRPr="007D2511" w:rsidTr="00B84901">
        <w:trPr>
          <w:trHeight w:val="332"/>
        </w:trPr>
        <w:tc>
          <w:tcPr>
            <w:tcW w:w="1809" w:type="dxa"/>
          </w:tcPr>
          <w:p w:rsidR="00B84901" w:rsidRPr="00B84901" w:rsidRDefault="00B84901" w:rsidP="00E855F2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ПК 3.2.</w:t>
            </w:r>
          </w:p>
        </w:tc>
        <w:tc>
          <w:tcPr>
            <w:tcW w:w="8612" w:type="dxa"/>
          </w:tcPr>
          <w:p w:rsidR="00B84901" w:rsidRPr="00B84901" w:rsidRDefault="00B84901" w:rsidP="00B84901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Выполнять работы по транспортировке грузов.</w:t>
            </w:r>
          </w:p>
          <w:p w:rsidR="00B84901" w:rsidRPr="00B84901" w:rsidRDefault="00B84901" w:rsidP="00B84901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</w:p>
        </w:tc>
      </w:tr>
      <w:tr w:rsidR="00B84901" w:rsidRPr="007D2511" w:rsidTr="00B84901">
        <w:trPr>
          <w:trHeight w:val="368"/>
        </w:trPr>
        <w:tc>
          <w:tcPr>
            <w:tcW w:w="1809" w:type="dxa"/>
          </w:tcPr>
          <w:p w:rsidR="00B84901" w:rsidRPr="00B84901" w:rsidRDefault="00B84901" w:rsidP="00E855F2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ПК 3.3.</w:t>
            </w:r>
          </w:p>
        </w:tc>
        <w:tc>
          <w:tcPr>
            <w:tcW w:w="8612" w:type="dxa"/>
          </w:tcPr>
          <w:p w:rsidR="00B84901" w:rsidRPr="00B84901" w:rsidRDefault="00B84901" w:rsidP="00B84901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Осуществлять техническое обслуживание транспортных сре</w:t>
            </w:r>
            <w:proofErr w:type="gramStart"/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дств в п</w:t>
            </w:r>
            <w:proofErr w:type="gramEnd"/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ути следования.</w:t>
            </w:r>
          </w:p>
        </w:tc>
      </w:tr>
      <w:tr w:rsidR="00B84901" w:rsidRPr="007D2511" w:rsidTr="00B84901">
        <w:trPr>
          <w:trHeight w:val="545"/>
        </w:trPr>
        <w:tc>
          <w:tcPr>
            <w:tcW w:w="1809" w:type="dxa"/>
          </w:tcPr>
          <w:p w:rsidR="00B84901" w:rsidRPr="00B84901" w:rsidRDefault="00B84901" w:rsidP="00E855F2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ПК 3.4.</w:t>
            </w:r>
          </w:p>
        </w:tc>
        <w:tc>
          <w:tcPr>
            <w:tcW w:w="8612" w:type="dxa"/>
          </w:tcPr>
          <w:p w:rsidR="00B84901" w:rsidRPr="00B84901" w:rsidRDefault="00B84901" w:rsidP="00B84901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Устранять мелкие неисправности, возникающие во время эксплуатации транспортных средств.</w:t>
            </w:r>
          </w:p>
        </w:tc>
      </w:tr>
      <w:tr w:rsidR="00B84901" w:rsidRPr="007D2511" w:rsidTr="00B84901">
        <w:trPr>
          <w:trHeight w:val="301"/>
        </w:trPr>
        <w:tc>
          <w:tcPr>
            <w:tcW w:w="1809" w:type="dxa"/>
          </w:tcPr>
          <w:p w:rsidR="00B84901" w:rsidRPr="00B84901" w:rsidRDefault="00B84901" w:rsidP="00E855F2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ПК 3.5.</w:t>
            </w:r>
          </w:p>
        </w:tc>
        <w:tc>
          <w:tcPr>
            <w:tcW w:w="8612" w:type="dxa"/>
          </w:tcPr>
          <w:p w:rsidR="00B84901" w:rsidRPr="00B84901" w:rsidRDefault="00B84901" w:rsidP="00B84901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Работать с документацией установленной формы.</w:t>
            </w:r>
          </w:p>
        </w:tc>
      </w:tr>
      <w:tr w:rsidR="00B84901" w:rsidRPr="007D2511" w:rsidTr="00E855F2">
        <w:trPr>
          <w:trHeight w:val="690"/>
        </w:trPr>
        <w:tc>
          <w:tcPr>
            <w:tcW w:w="1809" w:type="dxa"/>
          </w:tcPr>
          <w:p w:rsidR="00B84901" w:rsidRPr="00B84901" w:rsidRDefault="00B84901" w:rsidP="00E855F2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ПК 3.6.</w:t>
            </w:r>
          </w:p>
        </w:tc>
        <w:tc>
          <w:tcPr>
            <w:tcW w:w="8612" w:type="dxa"/>
          </w:tcPr>
          <w:p w:rsidR="00B84901" w:rsidRPr="00B84901" w:rsidRDefault="00B84901" w:rsidP="00B84901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849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Проводить первоочередные мероприятия на месте дорожно-транспортного происшествия</w:t>
            </w:r>
          </w:p>
        </w:tc>
      </w:tr>
      <w:tr w:rsidR="00E855F2" w:rsidRPr="007D2511" w:rsidTr="00E855F2">
        <w:trPr>
          <w:trHeight w:val="705"/>
        </w:trPr>
        <w:tc>
          <w:tcPr>
            <w:tcW w:w="1809" w:type="dxa"/>
          </w:tcPr>
          <w:p w:rsidR="00E855F2" w:rsidRPr="007D2511" w:rsidRDefault="00E855F2" w:rsidP="00E8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1</w:t>
            </w:r>
          </w:p>
        </w:tc>
        <w:tc>
          <w:tcPr>
            <w:tcW w:w="8612" w:type="dxa"/>
          </w:tcPr>
          <w:p w:rsidR="00E855F2" w:rsidRPr="007D2511" w:rsidRDefault="00E855F2" w:rsidP="00E85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Понимать сущность  и социальную значимость  своей  будущей   профессии. Выявлять к ней устойчивый интерес.</w:t>
            </w:r>
          </w:p>
        </w:tc>
      </w:tr>
      <w:tr w:rsidR="00E855F2" w:rsidRPr="007D2511" w:rsidTr="00E855F2">
        <w:trPr>
          <w:trHeight w:val="744"/>
        </w:trPr>
        <w:tc>
          <w:tcPr>
            <w:tcW w:w="1809" w:type="dxa"/>
          </w:tcPr>
          <w:p w:rsidR="00E855F2" w:rsidRPr="007D2511" w:rsidRDefault="00E855F2" w:rsidP="00E8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2</w:t>
            </w:r>
          </w:p>
        </w:tc>
        <w:tc>
          <w:tcPr>
            <w:tcW w:w="8612" w:type="dxa"/>
          </w:tcPr>
          <w:p w:rsidR="00E855F2" w:rsidRPr="007D2511" w:rsidRDefault="00E855F2" w:rsidP="00E85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Организовать  собственную деятельность, исходя из цели и способов ее достижения,  определенных руководителем.</w:t>
            </w:r>
          </w:p>
        </w:tc>
      </w:tr>
      <w:tr w:rsidR="00E855F2" w:rsidRPr="007D2511" w:rsidTr="00E855F2">
        <w:trPr>
          <w:trHeight w:val="693"/>
        </w:trPr>
        <w:tc>
          <w:tcPr>
            <w:tcW w:w="1809" w:type="dxa"/>
          </w:tcPr>
          <w:p w:rsidR="00E855F2" w:rsidRPr="007D2511" w:rsidRDefault="00E855F2" w:rsidP="00E8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3</w:t>
            </w:r>
          </w:p>
        </w:tc>
        <w:tc>
          <w:tcPr>
            <w:tcW w:w="8612" w:type="dxa"/>
          </w:tcPr>
          <w:p w:rsidR="00E855F2" w:rsidRPr="007D2511" w:rsidRDefault="00E855F2" w:rsidP="00E85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Анализировать  рабочую ситуацию, осуществлять  текущий и итоговый контроль, оценку и коррекцию собственной деятельности, нести ответственность  за результаты  своей работы.</w:t>
            </w:r>
          </w:p>
        </w:tc>
      </w:tr>
      <w:tr w:rsidR="00E855F2" w:rsidRPr="007D2511" w:rsidTr="00E855F2">
        <w:trPr>
          <w:trHeight w:val="702"/>
        </w:trPr>
        <w:tc>
          <w:tcPr>
            <w:tcW w:w="1809" w:type="dxa"/>
          </w:tcPr>
          <w:p w:rsidR="00E855F2" w:rsidRPr="007D2511" w:rsidRDefault="00E855F2" w:rsidP="00E8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4</w:t>
            </w:r>
          </w:p>
        </w:tc>
        <w:tc>
          <w:tcPr>
            <w:tcW w:w="8612" w:type="dxa"/>
          </w:tcPr>
          <w:p w:rsidR="00E855F2" w:rsidRPr="007D2511" w:rsidRDefault="00E855F2" w:rsidP="00E85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Осуществлять поиск  информации, необходимой  для эффективного выполнения   профессиональных  задач.</w:t>
            </w:r>
          </w:p>
        </w:tc>
      </w:tr>
      <w:tr w:rsidR="00E855F2" w:rsidRPr="007D2511" w:rsidTr="00E855F2">
        <w:trPr>
          <w:trHeight w:val="682"/>
        </w:trPr>
        <w:tc>
          <w:tcPr>
            <w:tcW w:w="1809" w:type="dxa"/>
          </w:tcPr>
          <w:p w:rsidR="00E855F2" w:rsidRPr="007D2511" w:rsidRDefault="00E855F2" w:rsidP="00E8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5</w:t>
            </w:r>
          </w:p>
        </w:tc>
        <w:tc>
          <w:tcPr>
            <w:tcW w:w="8612" w:type="dxa"/>
          </w:tcPr>
          <w:p w:rsidR="00E855F2" w:rsidRPr="007D2511" w:rsidRDefault="00E855F2" w:rsidP="00E85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 в профессиональной  деятельности.</w:t>
            </w:r>
          </w:p>
        </w:tc>
      </w:tr>
      <w:tr w:rsidR="00E855F2" w:rsidRPr="007D2511" w:rsidTr="00E855F2">
        <w:trPr>
          <w:trHeight w:val="692"/>
        </w:trPr>
        <w:tc>
          <w:tcPr>
            <w:tcW w:w="1809" w:type="dxa"/>
          </w:tcPr>
          <w:p w:rsidR="00E855F2" w:rsidRPr="007D2511" w:rsidRDefault="00E855F2" w:rsidP="00E8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6</w:t>
            </w:r>
          </w:p>
        </w:tc>
        <w:tc>
          <w:tcPr>
            <w:tcW w:w="8612" w:type="dxa"/>
          </w:tcPr>
          <w:p w:rsidR="00E855F2" w:rsidRPr="007D2511" w:rsidRDefault="00E855F2" w:rsidP="00E85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 с коллегами, руководством, клиентами.</w:t>
            </w:r>
          </w:p>
        </w:tc>
      </w:tr>
      <w:tr w:rsidR="00E855F2" w:rsidRPr="007D2511" w:rsidTr="00E855F2">
        <w:trPr>
          <w:trHeight w:val="716"/>
        </w:trPr>
        <w:tc>
          <w:tcPr>
            <w:tcW w:w="1809" w:type="dxa"/>
          </w:tcPr>
          <w:p w:rsidR="00E855F2" w:rsidRPr="007D2511" w:rsidRDefault="00E855F2" w:rsidP="00E8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7</w:t>
            </w:r>
          </w:p>
        </w:tc>
        <w:tc>
          <w:tcPr>
            <w:tcW w:w="8612" w:type="dxa"/>
          </w:tcPr>
          <w:p w:rsidR="00E855F2" w:rsidRPr="007D2511" w:rsidRDefault="00E855F2" w:rsidP="00E85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  с соблюдением  требований  охраны труда и экологической безопасности.</w:t>
            </w:r>
          </w:p>
        </w:tc>
      </w:tr>
      <w:tr w:rsidR="00E855F2" w:rsidRPr="007D2511" w:rsidTr="00E855F2">
        <w:trPr>
          <w:trHeight w:val="750"/>
        </w:trPr>
        <w:tc>
          <w:tcPr>
            <w:tcW w:w="1809" w:type="dxa"/>
          </w:tcPr>
          <w:p w:rsidR="00E855F2" w:rsidRPr="007D2511" w:rsidRDefault="00E855F2" w:rsidP="00E855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ОК  8</w:t>
            </w:r>
          </w:p>
        </w:tc>
        <w:tc>
          <w:tcPr>
            <w:tcW w:w="8612" w:type="dxa"/>
          </w:tcPr>
          <w:p w:rsidR="00E855F2" w:rsidRPr="007D2511" w:rsidRDefault="00E855F2" w:rsidP="00E85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511">
              <w:rPr>
                <w:rFonts w:ascii="Times New Roman" w:hAnsi="Times New Roman"/>
                <w:sz w:val="24"/>
                <w:szCs w:val="24"/>
              </w:rPr>
              <w:t>Исполнять воинскую обязанность,  в том числе с применением   полученных  профессиональных знаний  (для юношей).</w:t>
            </w:r>
          </w:p>
        </w:tc>
      </w:tr>
    </w:tbl>
    <w:p w:rsidR="00E855F2" w:rsidRPr="002510D6" w:rsidRDefault="00E855F2" w:rsidP="00784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848FC" w:rsidRPr="007848FC" w:rsidRDefault="007848FC" w:rsidP="00784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60E76" w:rsidRDefault="00E60E7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0D6" w:rsidRPr="00914DC7" w:rsidRDefault="00D21845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14DC7">
        <w:rPr>
          <w:rFonts w:ascii="Times New Roman" w:hAnsi="Times New Roman" w:cs="Times New Roman"/>
          <w:b/>
          <w:sz w:val="24"/>
          <w:szCs w:val="24"/>
        </w:rPr>
        <w:t>.4</w:t>
      </w:r>
      <w:r w:rsidR="002510D6" w:rsidRPr="002510D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C6074">
        <w:rPr>
          <w:rFonts w:ascii="Times New Roman" w:hAnsi="Times New Roman" w:cs="Times New Roman"/>
          <w:b/>
          <w:sz w:val="24"/>
          <w:szCs w:val="24"/>
        </w:rPr>
        <w:t>К</w:t>
      </w:r>
      <w:r w:rsidR="002510D6" w:rsidRPr="002510D6">
        <w:rPr>
          <w:rFonts w:ascii="Times New Roman" w:hAnsi="Times New Roman" w:cs="Times New Roman"/>
          <w:b/>
          <w:sz w:val="24"/>
          <w:szCs w:val="24"/>
        </w:rPr>
        <w:t xml:space="preserve">оличество часов на освоение программы обучения </w:t>
      </w:r>
      <w:r w:rsidR="00914DC7" w:rsidRPr="00914DC7">
        <w:rPr>
          <w:rFonts w:ascii="Times New Roman" w:hAnsi="Times New Roman" w:cs="Times New Roman"/>
          <w:b/>
          <w:sz w:val="24"/>
          <w:szCs w:val="24"/>
        </w:rPr>
        <w:t xml:space="preserve">ОП 03 </w:t>
      </w:r>
      <w:r w:rsidR="00914DC7" w:rsidRPr="00914DC7">
        <w:rPr>
          <w:rFonts w:ascii="Times New Roman" w:hAnsi="Times New Roman" w:cs="Times New Roman"/>
          <w:b/>
          <w:caps/>
          <w:sz w:val="24"/>
          <w:szCs w:val="24"/>
        </w:rPr>
        <w:t>«</w:t>
      </w:r>
      <w:r w:rsidR="00914DC7" w:rsidRPr="00914DC7">
        <w:rPr>
          <w:rFonts w:ascii="Times New Roman" w:hAnsi="Times New Roman" w:cs="Times New Roman"/>
          <w:b/>
          <w:sz w:val="24"/>
          <w:szCs w:val="24"/>
        </w:rPr>
        <w:t>Техническая механика с основами технических измерений»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2510D6" w:rsidRPr="002510D6" w:rsidTr="00914DC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2510D6" w:rsidRPr="002510D6" w:rsidTr="00914DC7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2510D6" w:rsidRPr="002510D6" w:rsidTr="00914DC7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iCs/>
                <w:sz w:val="24"/>
                <w:szCs w:val="24"/>
              </w:rPr>
              <w:t>В том числе:</w:t>
            </w:r>
          </w:p>
        </w:tc>
      </w:tr>
      <w:tr w:rsidR="002510D6" w:rsidRPr="002510D6" w:rsidTr="00914DC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iCs/>
                <w:sz w:val="24"/>
                <w:szCs w:val="24"/>
              </w:rPr>
              <w:t>32</w:t>
            </w:r>
          </w:p>
        </w:tc>
      </w:tr>
      <w:tr w:rsidR="002510D6" w:rsidRPr="002510D6" w:rsidTr="00914DC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0D6" w:rsidRPr="002510D6" w:rsidRDefault="002510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510D6" w:rsidRPr="002510D6" w:rsidTr="00914DC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2510D6" w:rsidRPr="002510D6" w:rsidTr="00914DC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2510D6" w:rsidRPr="002510D6" w:rsidTr="00914DC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2510D6" w:rsidRPr="002510D6" w:rsidTr="00914DC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2510D6" w:rsidRPr="002510D6" w:rsidTr="00914DC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914DC7" w:rsidRDefault="00914DC7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4DC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</w:t>
            </w:r>
            <w:r w:rsidR="002510D6" w:rsidRPr="00914DC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аттестация в форме  </w:t>
            </w:r>
            <w:r w:rsidR="00DB0A63" w:rsidRPr="00914DC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дифференцированного </w:t>
            </w:r>
            <w:r w:rsidR="002510D6" w:rsidRPr="00914DC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зачета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0D6" w:rsidRPr="002510D6" w:rsidRDefault="002510D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</w:tbl>
    <w:p w:rsid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p w:rsidR="00914DC7" w:rsidRDefault="00914DC7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DC7" w:rsidRDefault="00914DC7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DC7" w:rsidRDefault="00914DC7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DC7" w:rsidRDefault="00914DC7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DC7" w:rsidRDefault="00914DC7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DC7" w:rsidRDefault="00914DC7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E76" w:rsidRDefault="00E60E76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DC7" w:rsidRPr="00914DC7" w:rsidRDefault="00914DC7" w:rsidP="00914D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DC7">
        <w:rPr>
          <w:rFonts w:ascii="Times New Roman" w:hAnsi="Times New Roman" w:cs="Times New Roman"/>
          <w:b/>
          <w:sz w:val="24"/>
          <w:szCs w:val="24"/>
        </w:rPr>
        <w:t>3. Тематический план учебной дисциплины</w:t>
      </w:r>
    </w:p>
    <w:tbl>
      <w:tblPr>
        <w:tblW w:w="7337" w:type="dxa"/>
        <w:jc w:val="center"/>
        <w:tblInd w:w="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1"/>
        <w:gridCol w:w="1276"/>
        <w:gridCol w:w="1134"/>
        <w:gridCol w:w="1384"/>
        <w:gridCol w:w="1559"/>
        <w:gridCol w:w="283"/>
      </w:tblGrid>
      <w:tr w:rsidR="00914DC7" w:rsidRPr="009323C2" w:rsidTr="00914DC7">
        <w:trPr>
          <w:trHeight w:val="604"/>
          <w:jc w:val="center"/>
        </w:trPr>
        <w:tc>
          <w:tcPr>
            <w:tcW w:w="1701" w:type="dxa"/>
            <w:vMerge w:val="restart"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</w:t>
            </w:r>
          </w:p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1276" w:type="dxa"/>
            <w:vMerge w:val="restart"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4077" w:type="dxa"/>
            <w:gridSpan w:val="3"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Объем времени, отведенный на освоение  междисциплинарных курсов</w:t>
            </w: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DC7" w:rsidRPr="009323C2" w:rsidTr="00914DC7">
        <w:trPr>
          <w:trHeight w:val="556"/>
          <w:jc w:val="center"/>
        </w:trPr>
        <w:tc>
          <w:tcPr>
            <w:tcW w:w="1701" w:type="dxa"/>
            <w:vMerge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gridSpan w:val="2"/>
          </w:tcPr>
          <w:p w:rsidR="00914DC7" w:rsidRPr="009323C2" w:rsidRDefault="00914DC7" w:rsidP="00914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</w:t>
            </w:r>
          </w:p>
          <w:p w:rsidR="00914DC7" w:rsidRPr="009323C2" w:rsidRDefault="00914DC7" w:rsidP="00914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учебная нагрузка</w:t>
            </w:r>
          </w:p>
        </w:tc>
        <w:tc>
          <w:tcPr>
            <w:tcW w:w="1559" w:type="dxa"/>
          </w:tcPr>
          <w:p w:rsidR="00914DC7" w:rsidRPr="009323C2" w:rsidRDefault="00914DC7" w:rsidP="00914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тельная</w:t>
            </w:r>
          </w:p>
          <w:p w:rsidR="00914DC7" w:rsidRPr="009323C2" w:rsidRDefault="00914DC7" w:rsidP="00914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DC7" w:rsidRPr="009323C2" w:rsidTr="00914DC7">
        <w:trPr>
          <w:trHeight w:val="2074"/>
          <w:jc w:val="center"/>
        </w:trPr>
        <w:tc>
          <w:tcPr>
            <w:tcW w:w="1701" w:type="dxa"/>
            <w:vMerge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84" w:type="dxa"/>
          </w:tcPr>
          <w:p w:rsidR="00914DC7" w:rsidRPr="009323C2" w:rsidRDefault="00914DC7" w:rsidP="00914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  <w:p w:rsidR="00914DC7" w:rsidRPr="009323C2" w:rsidRDefault="00914DC7" w:rsidP="00914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</w:p>
          <w:p w:rsidR="00914DC7" w:rsidRPr="009323C2" w:rsidRDefault="00914DC7" w:rsidP="00914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работы и</w:t>
            </w:r>
          </w:p>
          <w:p w:rsidR="00914DC7" w:rsidRPr="009323C2" w:rsidRDefault="00914DC7" w:rsidP="00914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559" w:type="dxa"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DC7" w:rsidRPr="009323C2" w:rsidTr="00914DC7">
        <w:trPr>
          <w:jc w:val="center"/>
        </w:trPr>
        <w:tc>
          <w:tcPr>
            <w:tcW w:w="1701" w:type="dxa"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2</w:t>
            </w:r>
          </w:p>
        </w:tc>
        <w:tc>
          <w:tcPr>
            <w:tcW w:w="1276" w:type="dxa"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1134" w:type="dxa"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1384" w:type="dxa"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 xml:space="preserve">       5</w:t>
            </w:r>
          </w:p>
        </w:tc>
        <w:tc>
          <w:tcPr>
            <w:tcW w:w="1559" w:type="dxa"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 xml:space="preserve">        6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DC7" w:rsidRPr="009323C2" w:rsidTr="00914DC7">
        <w:trPr>
          <w:jc w:val="center"/>
        </w:trPr>
        <w:tc>
          <w:tcPr>
            <w:tcW w:w="1701" w:type="dxa"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 Выполнение механизиро</w:t>
            </w: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ванных работ в  сельском хозяйстве</w:t>
            </w:r>
          </w:p>
        </w:tc>
        <w:tc>
          <w:tcPr>
            <w:tcW w:w="1276" w:type="dxa"/>
          </w:tcPr>
          <w:p w:rsidR="00914DC7" w:rsidRPr="009323C2" w:rsidRDefault="00914DC7" w:rsidP="00914DC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914DC7" w:rsidRPr="009323C2" w:rsidRDefault="00914DC7" w:rsidP="00914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84" w:type="dxa"/>
          </w:tcPr>
          <w:p w:rsidR="00914DC7" w:rsidRPr="009323C2" w:rsidRDefault="00914DC7" w:rsidP="00914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914DC7" w:rsidRPr="009323C2" w:rsidRDefault="00914DC7" w:rsidP="00914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DC7" w:rsidRPr="009323C2" w:rsidTr="00914DC7">
        <w:trPr>
          <w:jc w:val="center"/>
        </w:trPr>
        <w:tc>
          <w:tcPr>
            <w:tcW w:w="1701" w:type="dxa"/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3C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914DC7" w:rsidRPr="009323C2" w:rsidRDefault="00245D87" w:rsidP="00245D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914DC7" w:rsidRPr="009323C2" w:rsidRDefault="00245D87" w:rsidP="00245D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84" w:type="dxa"/>
          </w:tcPr>
          <w:p w:rsidR="00914DC7" w:rsidRPr="009323C2" w:rsidRDefault="00245D87" w:rsidP="00245D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914DC7" w:rsidRPr="009323C2" w:rsidRDefault="00245D87" w:rsidP="00245D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" w:type="dxa"/>
            <w:vMerge/>
            <w:tcBorders>
              <w:bottom w:val="nil"/>
              <w:right w:val="nil"/>
            </w:tcBorders>
          </w:tcPr>
          <w:p w:rsidR="00914DC7" w:rsidRPr="009323C2" w:rsidRDefault="00914DC7" w:rsidP="00914D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4DC7" w:rsidRPr="009323C2" w:rsidRDefault="00914DC7" w:rsidP="0091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510D6" w:rsidRPr="00914DC7" w:rsidRDefault="002510D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058" w:rsidRDefault="009B6058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  <w:sectPr w:rsidR="009B6058" w:rsidSect="009B6058">
          <w:pgSz w:w="11907" w:h="16840"/>
          <w:pgMar w:top="1134" w:right="567" w:bottom="992" w:left="851" w:header="709" w:footer="709" w:gutter="0"/>
          <w:cols w:space="720"/>
          <w:docGrid w:linePitch="299"/>
        </w:sectPr>
      </w:pPr>
    </w:p>
    <w:p w:rsidR="00914DC7" w:rsidRDefault="00914DC7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0D6" w:rsidRPr="002510D6" w:rsidRDefault="00245D87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Структура  и содержание учебной</w:t>
      </w:r>
      <w:r w:rsidR="002510D6" w:rsidRPr="002510D6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  <w:r w:rsidR="002510D6" w:rsidRPr="002510D6">
        <w:rPr>
          <w:rFonts w:ascii="Times New Roman" w:hAnsi="Times New Roman" w:cs="Times New Roman"/>
          <w:bCs/>
          <w:i/>
          <w:sz w:val="24"/>
          <w:szCs w:val="24"/>
        </w:rPr>
        <w:tab/>
      </w:r>
    </w:p>
    <w:p w:rsidR="002510D6" w:rsidRPr="007848FC" w:rsidRDefault="002510D6" w:rsidP="00784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10D6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245D87">
        <w:rPr>
          <w:rFonts w:ascii="Times New Roman" w:hAnsi="Times New Roman" w:cs="Times New Roman"/>
          <w:b/>
          <w:bCs/>
          <w:sz w:val="24"/>
          <w:szCs w:val="24"/>
        </w:rPr>
        <w:t>ТЕХНИЧЕСКАЯ МЕХАНИКА С ОСНОВАМИ ТЕХНИЧЕСКИХ ИЗМЕРЕНИЙ</w:t>
      </w:r>
      <w:r w:rsidRPr="002510D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6"/>
        <w:gridCol w:w="865"/>
        <w:gridCol w:w="18"/>
        <w:gridCol w:w="8832"/>
        <w:gridCol w:w="1843"/>
      </w:tblGrid>
      <w:tr w:rsidR="00DB0A63" w:rsidRPr="002510D6" w:rsidTr="00DB0A63"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63" w:rsidRPr="002510D6" w:rsidRDefault="00DB0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63" w:rsidRPr="002510D6" w:rsidRDefault="00DB0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251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63" w:rsidRPr="002510D6" w:rsidRDefault="00DB0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B0A63" w:rsidRPr="002510D6" w:rsidTr="00DB0A63"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63" w:rsidRPr="002510D6" w:rsidRDefault="00DB0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63" w:rsidRPr="002510D6" w:rsidRDefault="00DB0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63" w:rsidRPr="002510D6" w:rsidRDefault="00DB0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7248" w:rsidRPr="002510D6" w:rsidTr="001453AD">
        <w:tc>
          <w:tcPr>
            <w:tcW w:w="13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48" w:rsidRPr="002510D6" w:rsidRDefault="00367248" w:rsidP="0036724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2510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ехническая механика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48" w:rsidRPr="002510D6" w:rsidRDefault="00367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367248" w:rsidRPr="002510D6" w:rsidTr="001453AD">
        <w:trPr>
          <w:trHeight w:val="1784"/>
        </w:trPr>
        <w:tc>
          <w:tcPr>
            <w:tcW w:w="3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7248" w:rsidRPr="002510D6" w:rsidRDefault="00367248" w:rsidP="00367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</w:t>
            </w: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Машины и их основные элементы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248" w:rsidRPr="00367248" w:rsidRDefault="00367248" w:rsidP="00367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72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367248" w:rsidRPr="002510D6" w:rsidRDefault="00367248" w:rsidP="00367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Машины и их основные элементы. Основные критерии работоспособности деталей машин.</w:t>
            </w:r>
          </w:p>
          <w:p w:rsidR="00367248" w:rsidRPr="002510D6" w:rsidRDefault="00367248" w:rsidP="00367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Детали вращательного движения. Корпусные детали. Пружины и рессоры. Основные понятия о видах деформаций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Виды соединений: разъемные и неразъемные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248" w:rsidRPr="002510D6" w:rsidRDefault="0036724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7248" w:rsidRPr="002510D6" w:rsidTr="00367248">
        <w:trPr>
          <w:trHeight w:val="2421"/>
        </w:trPr>
        <w:tc>
          <w:tcPr>
            <w:tcW w:w="3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248" w:rsidRPr="002510D6" w:rsidRDefault="00367248" w:rsidP="00367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6</w:t>
            </w:r>
          </w:p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48" w:rsidRPr="00367248" w:rsidRDefault="00367248" w:rsidP="00367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сведения о машинах.</w:t>
            </w:r>
          </w:p>
          <w:p w:rsidR="00367248" w:rsidRPr="002510D6" w:rsidRDefault="00367248" w:rsidP="00367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Соединение деталей. Виды соединений.</w:t>
            </w:r>
          </w:p>
          <w:p w:rsidR="00367248" w:rsidRPr="00367248" w:rsidRDefault="00367248" w:rsidP="00367248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Разъемные соединения. Резьбовые соединения</w:t>
            </w:r>
          </w:p>
          <w:p w:rsidR="00367248" w:rsidRPr="00367248" w:rsidRDefault="00367248" w:rsidP="00367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Неразъемные соединения. Сварные соединения.</w:t>
            </w:r>
          </w:p>
          <w:p w:rsidR="00367248" w:rsidRPr="00367248" w:rsidRDefault="00367248" w:rsidP="00367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Заклепочные соединения</w:t>
            </w:r>
          </w:p>
          <w:p w:rsidR="00367248" w:rsidRPr="002510D6" w:rsidRDefault="00367248" w:rsidP="00367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Понятия о валах и осях.</w:t>
            </w:r>
          </w:p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Муфты. Назначение муфт и область применения.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48" w:rsidRPr="002510D6" w:rsidRDefault="0036724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67248" w:rsidRPr="002510D6" w:rsidRDefault="0036724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67248" w:rsidRPr="002510D6" w:rsidRDefault="0036724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67248" w:rsidRPr="002510D6" w:rsidRDefault="0036724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67248" w:rsidRPr="002510D6" w:rsidRDefault="0036724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67248" w:rsidRPr="002510D6" w:rsidRDefault="0036724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67248" w:rsidRPr="002510D6" w:rsidRDefault="0036724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67248" w:rsidRPr="002510D6" w:rsidTr="00367248">
        <w:trPr>
          <w:trHeight w:val="712"/>
        </w:trPr>
        <w:tc>
          <w:tcPr>
            <w:tcW w:w="3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48" w:rsidRPr="002510D6" w:rsidRDefault="00367248" w:rsidP="00367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48" w:rsidRPr="002510D6" w:rsidRDefault="00367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  <w:p w:rsidR="00367248" w:rsidRPr="002510D6" w:rsidRDefault="0036724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48" w:rsidRPr="002510D6" w:rsidRDefault="00367248" w:rsidP="00367248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48" w:rsidRPr="002510D6" w:rsidRDefault="0036724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B0A63" w:rsidRPr="002510D6" w:rsidTr="00DB0A63">
        <w:trPr>
          <w:trHeight w:val="780"/>
        </w:trPr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 Механические передачи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A5051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A63" w:rsidRPr="002510D6" w:rsidRDefault="00DB0A63" w:rsidP="00A5051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DB0A63" w:rsidRPr="002510D6" w:rsidRDefault="00DB0A63" w:rsidP="00A5051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Механические передачи, их типы, общая характеристика, схемы  и принцип действия. Назначение передач, основные элементы. Правила эксплуатации. Материалы для изготовления.  Конструктивные особенности.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A63" w:rsidRPr="002510D6" w:rsidTr="00A5051D">
        <w:trPr>
          <w:trHeight w:val="2672"/>
        </w:trPr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11</w:t>
            </w: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FE36C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  <w:p w:rsidR="00DB0A63" w:rsidRPr="002510D6" w:rsidRDefault="00DB0A63" w:rsidP="00A5051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63" w:rsidRPr="002510D6" w:rsidRDefault="00DB0A63" w:rsidP="00A5051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B0A63" w:rsidRPr="002510D6" w:rsidRDefault="00DB0A63" w:rsidP="00A5051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Ременные и цепные передачи.</w:t>
            </w:r>
          </w:p>
          <w:p w:rsidR="00DB0A63" w:rsidRPr="002510D6" w:rsidRDefault="00DB0A63" w:rsidP="00A5051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Зубчатые и винтовые передачи.</w:t>
            </w:r>
          </w:p>
          <w:p w:rsidR="00DB0A63" w:rsidRPr="002510D6" w:rsidRDefault="00DB0A63" w:rsidP="00A5051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Механизмы. Подшипники, общие сведения.</w:t>
            </w:r>
          </w:p>
          <w:p w:rsidR="00DB0A63" w:rsidRPr="002510D6" w:rsidRDefault="00DB0A63" w:rsidP="00A5051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Допуски. Основные понятия о взаимозаменяемости.</w:t>
            </w:r>
          </w:p>
          <w:p w:rsidR="00DB0A63" w:rsidRPr="002510D6" w:rsidRDefault="00DB0A63" w:rsidP="00A5051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Посадки. Посадки с зазором, натягом, переходные посадки.</w:t>
            </w:r>
          </w:p>
          <w:p w:rsidR="00DB0A63" w:rsidRPr="002510D6" w:rsidRDefault="00DB0A63" w:rsidP="00A5051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B0A63" w:rsidRPr="002510D6" w:rsidTr="00A5051D">
        <w:trPr>
          <w:trHeight w:val="3106"/>
        </w:trPr>
        <w:tc>
          <w:tcPr>
            <w:tcW w:w="3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 Основы технических измерений.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определения. Средства измерения, их классификация.</w:t>
            </w:r>
          </w:p>
          <w:p w:rsidR="00DB0A63" w:rsidRPr="002510D6" w:rsidRDefault="00DB0A63" w:rsidP="00A50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Измерительные приборы.</w:t>
            </w:r>
          </w:p>
          <w:p w:rsidR="00DB0A63" w:rsidRPr="00367248" w:rsidRDefault="00DB0A63" w:rsidP="00A5051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Штангенинструменты, Микрометрические инструменты, измерительные головки с механической передачей. Индикаторные нутромеры. Средства  измерения погрешностей плоских поверхностей, углов и конусов. Общие сведения о средствах контроля и измерения поверхностей. Калибры, их основные типы, требования к ним.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36C9" w:rsidRDefault="00FE36C9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A5051D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FE36C9" w:rsidRDefault="00FE36C9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A5051D" w:rsidRDefault="00A5051D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0A63" w:rsidRPr="002510D6" w:rsidRDefault="00F4468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44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  <w:p w:rsidR="00F44683" w:rsidRDefault="00F4468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FE36C9" w:rsidRDefault="00FE36C9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FE36C9" w:rsidRDefault="00FE36C9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8B6C2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FE36C9" w:rsidRDefault="00FE36C9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8B6C2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B6C28" w:rsidRDefault="008B6C2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36C9" w:rsidRDefault="00FE36C9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FE36C9" w:rsidRDefault="00FE36C9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8B6C28" w:rsidRDefault="008B6C2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B6C28" w:rsidRDefault="008B6C2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8B6C28" w:rsidRDefault="008B6C2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B6C28" w:rsidRDefault="008B6C2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B6C28" w:rsidRDefault="008B6C2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B6C28" w:rsidRDefault="008B6C28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36C9" w:rsidRDefault="00FE36C9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60E76" w:rsidRDefault="00E60E76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60E76" w:rsidRDefault="00E60E76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A63" w:rsidRPr="002510D6" w:rsidTr="00367248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63" w:rsidRPr="002510D6" w:rsidRDefault="00DB0A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6C9" w:rsidRDefault="00FE36C9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3./15</w:t>
            </w:r>
          </w:p>
          <w:p w:rsidR="008B6C28" w:rsidRDefault="008B6C28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3./16</w:t>
            </w:r>
          </w:p>
          <w:p w:rsidR="00FE36C9" w:rsidRDefault="00FE36C9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3./17</w:t>
            </w:r>
          </w:p>
          <w:p w:rsidR="00FE36C9" w:rsidRDefault="00FE36C9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3./18</w:t>
            </w: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3./19</w:t>
            </w: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3./20</w:t>
            </w:r>
          </w:p>
          <w:p w:rsidR="00FE36C9" w:rsidRDefault="00FE36C9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3./21</w:t>
            </w:r>
          </w:p>
          <w:p w:rsidR="008B6C28" w:rsidRDefault="008B6C28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E36C9" w:rsidRDefault="00FE36C9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3./22</w:t>
            </w:r>
          </w:p>
          <w:p w:rsidR="00FE36C9" w:rsidRDefault="00FE36C9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3./23</w:t>
            </w: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3./24</w:t>
            </w:r>
          </w:p>
          <w:p w:rsidR="00FE36C9" w:rsidRDefault="00FE36C9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3./25</w:t>
            </w:r>
          </w:p>
          <w:p w:rsidR="00FE36C9" w:rsidRDefault="00FE36C9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3./26</w:t>
            </w:r>
          </w:p>
          <w:p w:rsidR="00FE36C9" w:rsidRDefault="00FE36C9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3./27</w:t>
            </w: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E36C9" w:rsidRDefault="00FE36C9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3./28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3./29</w:t>
            </w:r>
          </w:p>
          <w:p w:rsidR="008B6C28" w:rsidRDefault="008B6C28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3./30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3./31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B6C28" w:rsidRDefault="008B6C28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3./32</w:t>
            </w:r>
          </w:p>
        </w:tc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051D" w:rsidRPr="002510D6" w:rsidRDefault="00A5051D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технических измерений. Средства измерений.</w:t>
            </w: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Лабораторные работы </w:t>
            </w: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передач.</w:t>
            </w:r>
          </w:p>
          <w:p w:rsidR="008B6C28" w:rsidRDefault="008B6C28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передаточных отношений для фрикционных, ременных, зубчатых, червячных и цепных передач.</w:t>
            </w: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 размеров предельных отклонений.</w:t>
            </w:r>
          </w:p>
          <w:p w:rsidR="00DB0A63" w:rsidRPr="002510D6" w:rsidRDefault="00DB0A63" w:rsidP="00FE36C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допуска по размерам предельных отклонений.</w:t>
            </w:r>
          </w:p>
          <w:p w:rsidR="00DB0A63" w:rsidRPr="002510D6" w:rsidRDefault="00DB0A63" w:rsidP="00A5051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годности действительных размеров.</w:t>
            </w:r>
          </w:p>
          <w:p w:rsidR="00DB0A63" w:rsidRPr="002510D6" w:rsidRDefault="00DB0A63" w:rsidP="00753B10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Определение группы посадки по чертежам сопрягаемых деталей. 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передач. Виды и назначение зубчатых и червячных передач.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передач. Виды и назначение открытых и закрытых  передач.</w:t>
            </w:r>
          </w:p>
          <w:p w:rsidR="008B6C28" w:rsidRDefault="008B6C28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Определение передаточных отношений для фрикционных</w:t>
            </w:r>
            <w:r w:rsidR="008B6C28"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зубчатых и червячных передач.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передаточных отношений для ременных и цепных  передач.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 размеров предельных отклонений.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 размеров предельных отклонений.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допуска по размерам предельных отклонений.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допуска по размерам предельных отклонений.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годности действительных размеров.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годности действительных размеров</w:t>
            </w:r>
            <w:r w:rsidR="00753B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53B10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группы посадки по чертежам сопрягаемых деталей.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группы посадки по чертежам сопрягаемых деталей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Практическое занятие.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Средства измерения, их классификация.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Измерительные приборы, их назначение и правила работы с измерительными приборами.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Устройство измерительных приборов (штанген. инструментов)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Устройство измерительных инструментов (микрометрических инструментов).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Измерение деталей машин измерительным инструментом.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группы посадки по чертежам сопрягаемых деталей.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 ч е т</w:t>
            </w:r>
          </w:p>
          <w:p w:rsidR="00DB0A63" w:rsidRPr="002510D6" w:rsidRDefault="00DB0A63" w:rsidP="008B6C2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Самостоятельная работа учащихся</w:t>
            </w: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DB0A63" w:rsidRPr="002510D6" w:rsidRDefault="00DB0A63" w:rsidP="002510D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Проработка конспектов.</w:t>
            </w:r>
          </w:p>
          <w:p w:rsidR="00DB0A63" w:rsidRPr="002510D6" w:rsidRDefault="00DB0A63" w:rsidP="002510D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Написание рефератов.</w:t>
            </w:r>
          </w:p>
          <w:p w:rsidR="00DB0A63" w:rsidRPr="002510D6" w:rsidRDefault="00DB0A63" w:rsidP="002510D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заданий по темам внеаудиторной работы.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60E76" w:rsidRDefault="00E60E7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E60E76" w:rsidRDefault="00E60E7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Внеаудиторная самостоятельная работа </w:t>
            </w:r>
            <w:proofErr w:type="gramStart"/>
            <w:r w:rsidRPr="002510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510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В конспекте изобразить кинематическую цепь, состоящую из пары цилиндрических зубчатых колес, пары конических колес и червячной пары.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2.Изобразите виды шпонок, используемых в соединениях.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Приведите примеры использования шпонок.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3.Заполнить таблицу классификации резьбы.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4.Изобразить стыковой шов для элементов: малой толщины, средней толщины, двухсторонний шов без скоса кромок, со скосом кромок для элементов большой толщины.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5.У словное обозначение пайки на чертежах</w:t>
            </w:r>
            <w:proofErr w:type="gramStart"/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 Заполнить таблицу рекомендуемых диаметров отверстий под заклепку.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7.Заполнить таблицу условного обозначения муфт общего назначения, глухих, упругих, компенсирующих.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 заполнить таблицу условного обозначения ременной передачи различными видами ремня.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9. заполнить таблицу условного обозначения зубчатой передачи различными видами зацепления (</w:t>
            </w:r>
            <w:proofErr w:type="gramStart"/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внутренним</w:t>
            </w:r>
            <w:proofErr w:type="gramEnd"/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внешним) с пересекающимися, со скрещивающимися валами, реечные.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 Заполнить таблицу классификации подшипников качения.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 Как обозначаются на чертежах поля допуска основного отверстия и основного вала? Как расположены поля допусков этих деталей?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 Как называются ряды точности в ЕСДП?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 Как связаны квалитеты со способом обработки поверхностей?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14. Как наносятся предельные отклонения размеров на чертежах деталей?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 Как обозначаются посадки на чертежах сборочных единиц?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 Перечислите факторы, которые следует учитывать при выборе средств измерений  линейных размеров.</w:t>
            </w:r>
          </w:p>
          <w:p w:rsidR="00DB0A63" w:rsidRPr="002510D6" w:rsidRDefault="00DB0A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1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17. Что такое допустимая погрешность измерения?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63" w:rsidRPr="002510D6" w:rsidRDefault="00DB0A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510D6" w:rsidRPr="002510D6" w:rsidRDefault="002510D6" w:rsidP="002510D6">
      <w:pPr>
        <w:rPr>
          <w:rFonts w:ascii="Times New Roman" w:hAnsi="Times New Roman" w:cs="Times New Roman"/>
          <w:b/>
          <w:sz w:val="24"/>
          <w:szCs w:val="24"/>
        </w:rPr>
        <w:sectPr w:rsidR="002510D6" w:rsidRPr="002510D6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2510D6" w:rsidRPr="002510D6" w:rsidRDefault="002510D6" w:rsidP="002510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A61D19" w:rsidRPr="00A61D19" w:rsidRDefault="002510D6" w:rsidP="00245D87">
      <w:pPr>
        <w:pStyle w:val="1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2510D6">
        <w:rPr>
          <w:b/>
          <w:caps/>
        </w:rPr>
        <w:t>условия реализации УЧЕБНОЙ ДИСЦИПЛИНЫ</w:t>
      </w:r>
    </w:p>
    <w:p w:rsidR="002510D6" w:rsidRPr="002510D6" w:rsidRDefault="00245D87" w:rsidP="00A6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510D6" w:rsidRPr="002510D6">
        <w:rPr>
          <w:rFonts w:ascii="Times New Roman" w:hAnsi="Times New Roman" w:cs="Times New Roman"/>
          <w:b/>
          <w:bCs/>
          <w:sz w:val="24"/>
          <w:szCs w:val="24"/>
        </w:rPr>
        <w:t>.1. Материально-техническое обеспечение</w:t>
      </w:r>
    </w:p>
    <w:p w:rsidR="002510D6" w:rsidRPr="002510D6" w:rsidRDefault="002510D6" w:rsidP="002510D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0D6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учебного кабинета технической механики и лаборатории  технических измерений</w:t>
      </w:r>
      <w:r w:rsidR="00A61D19">
        <w:rPr>
          <w:rFonts w:ascii="Times New Roman" w:hAnsi="Times New Roman" w:cs="Times New Roman"/>
          <w:bCs/>
          <w:sz w:val="24"/>
          <w:szCs w:val="24"/>
        </w:rPr>
        <w:t>.</w:t>
      </w:r>
    </w:p>
    <w:p w:rsidR="002510D6" w:rsidRPr="002510D6" w:rsidRDefault="002510D6" w:rsidP="002510D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10D6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:rsidR="002510D6" w:rsidRPr="002510D6" w:rsidRDefault="002510D6" w:rsidP="00A61D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0D6">
        <w:rPr>
          <w:rFonts w:ascii="Times New Roman" w:hAnsi="Times New Roman" w:cs="Times New Roman"/>
          <w:bCs/>
          <w:sz w:val="24"/>
          <w:szCs w:val="24"/>
        </w:rPr>
        <w:t>- комплект учебно-методической документации;</w:t>
      </w:r>
    </w:p>
    <w:p w:rsidR="002510D6" w:rsidRPr="002510D6" w:rsidRDefault="002510D6" w:rsidP="00A61D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0D6">
        <w:rPr>
          <w:rFonts w:ascii="Times New Roman" w:hAnsi="Times New Roman" w:cs="Times New Roman"/>
          <w:bCs/>
          <w:sz w:val="24"/>
          <w:szCs w:val="24"/>
        </w:rPr>
        <w:t>- наглядные пособия;</w:t>
      </w:r>
    </w:p>
    <w:p w:rsidR="002510D6" w:rsidRPr="002510D6" w:rsidRDefault="002510D6" w:rsidP="00A61D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0D6">
        <w:rPr>
          <w:rFonts w:ascii="Times New Roman" w:hAnsi="Times New Roman" w:cs="Times New Roman"/>
          <w:bCs/>
          <w:sz w:val="24"/>
          <w:szCs w:val="24"/>
        </w:rPr>
        <w:t>- комплект инструментов, приспособлений;</w:t>
      </w:r>
    </w:p>
    <w:p w:rsidR="002510D6" w:rsidRPr="002510D6" w:rsidRDefault="002510D6" w:rsidP="00A61D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0D6">
        <w:rPr>
          <w:rFonts w:ascii="Times New Roman" w:hAnsi="Times New Roman" w:cs="Times New Roman"/>
          <w:bCs/>
          <w:sz w:val="24"/>
          <w:szCs w:val="24"/>
        </w:rPr>
        <w:t>- наглядные пособия (плакаты, планшеты).</w:t>
      </w:r>
    </w:p>
    <w:p w:rsidR="002510D6" w:rsidRPr="002510D6" w:rsidRDefault="002510D6" w:rsidP="00A61D19">
      <w:pPr>
        <w:spacing w:after="0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510D6" w:rsidRPr="002510D6" w:rsidRDefault="00245D87" w:rsidP="00A61D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t>5</w:t>
      </w:r>
      <w:r w:rsidR="002510D6" w:rsidRPr="002510D6">
        <w:rPr>
          <w:b/>
        </w:rPr>
        <w:t>.2. Информационное обеспечение обучения</w:t>
      </w:r>
    </w:p>
    <w:p w:rsidR="002510D6" w:rsidRPr="002510D6" w:rsidRDefault="002510D6" w:rsidP="00A6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10D6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2510D6" w:rsidRPr="002510D6" w:rsidRDefault="00A61D19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="002510D6" w:rsidRPr="002510D6">
        <w:rPr>
          <w:rFonts w:ascii="Times New Roman" w:hAnsi="Times New Roman" w:cs="Times New Roman"/>
          <w:bCs/>
          <w:sz w:val="24"/>
          <w:szCs w:val="24"/>
        </w:rPr>
        <w:t xml:space="preserve">Л.И. Верина Техническая механика. М. </w:t>
      </w:r>
      <w:r w:rsidR="002510D6" w:rsidRPr="002510D6">
        <w:rPr>
          <w:rFonts w:ascii="Times New Roman" w:hAnsi="Times New Roman" w:cs="Times New Roman"/>
          <w:bCs/>
          <w:sz w:val="24"/>
          <w:szCs w:val="24"/>
          <w:lang w:val="en-US"/>
        </w:rPr>
        <w:t>AKADEMA</w:t>
      </w:r>
      <w:r w:rsidR="002510D6" w:rsidRPr="002510D6">
        <w:rPr>
          <w:rFonts w:ascii="Times New Roman" w:hAnsi="Times New Roman" w:cs="Times New Roman"/>
          <w:bCs/>
          <w:sz w:val="24"/>
          <w:szCs w:val="24"/>
        </w:rPr>
        <w:t>, е изд., перер</w:t>
      </w:r>
      <w:proofErr w:type="gramStart"/>
      <w:r w:rsidR="002510D6" w:rsidRPr="002510D6">
        <w:rPr>
          <w:rFonts w:ascii="Times New Roman" w:hAnsi="Times New Roman" w:cs="Times New Roman"/>
          <w:bCs/>
          <w:sz w:val="24"/>
          <w:szCs w:val="24"/>
        </w:rPr>
        <w:t>.и</w:t>
      </w:r>
      <w:proofErr w:type="gramEnd"/>
      <w:r w:rsidR="002510D6" w:rsidRPr="002510D6">
        <w:rPr>
          <w:rFonts w:ascii="Times New Roman" w:hAnsi="Times New Roman" w:cs="Times New Roman"/>
          <w:bCs/>
          <w:sz w:val="24"/>
          <w:szCs w:val="24"/>
        </w:rPr>
        <w:t xml:space="preserve"> доп. –М. Издательский центр «Академия»</w:t>
      </w:r>
    </w:p>
    <w:p w:rsidR="002510D6" w:rsidRPr="002510D6" w:rsidRDefault="00A61D19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2510D6" w:rsidRPr="002510D6">
        <w:rPr>
          <w:rFonts w:ascii="Times New Roman" w:hAnsi="Times New Roman" w:cs="Times New Roman"/>
          <w:bCs/>
          <w:sz w:val="24"/>
          <w:szCs w:val="24"/>
        </w:rPr>
        <w:t>Г.М. Ганевский, И.И. Гольдин Допуски, посадки и технические измерения в машиностроении</w:t>
      </w:r>
      <w:proofErr w:type="gramStart"/>
      <w:r w:rsidR="002510D6" w:rsidRPr="002510D6">
        <w:rPr>
          <w:rFonts w:ascii="Times New Roman" w:hAnsi="Times New Roman" w:cs="Times New Roman"/>
          <w:bCs/>
          <w:sz w:val="24"/>
          <w:szCs w:val="24"/>
        </w:rPr>
        <w:t>.М</w:t>
      </w:r>
      <w:proofErr w:type="gramEnd"/>
      <w:r w:rsidR="002510D6" w:rsidRPr="002510D6">
        <w:rPr>
          <w:rFonts w:ascii="Times New Roman" w:hAnsi="Times New Roman" w:cs="Times New Roman"/>
          <w:bCs/>
          <w:sz w:val="24"/>
          <w:szCs w:val="24"/>
        </w:rPr>
        <w:t>. .</w:t>
      </w:r>
      <w:r w:rsidR="002510D6" w:rsidRPr="002510D6">
        <w:rPr>
          <w:rFonts w:ascii="Times New Roman" w:hAnsi="Times New Roman" w:cs="Times New Roman"/>
          <w:bCs/>
          <w:sz w:val="24"/>
          <w:szCs w:val="24"/>
          <w:lang w:val="en-US"/>
        </w:rPr>
        <w:t>AKADEMA</w:t>
      </w:r>
      <w:r w:rsidR="002510D6" w:rsidRPr="002510D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510D6" w:rsidRPr="002510D6" w:rsidRDefault="002510D6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0D6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:rsidR="002510D6" w:rsidRPr="002510D6" w:rsidRDefault="00A61D19" w:rsidP="00251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="002510D6" w:rsidRPr="002510D6">
        <w:rPr>
          <w:rFonts w:ascii="Times New Roman" w:hAnsi="Times New Roman" w:cs="Times New Roman"/>
          <w:bCs/>
          <w:sz w:val="24"/>
          <w:szCs w:val="24"/>
        </w:rPr>
        <w:t xml:space="preserve">Т.А. Багдасарова. Допуски посадки и технические измерения. Рабочая тетрадь. М. </w:t>
      </w:r>
      <w:r w:rsidR="002510D6" w:rsidRPr="002510D6">
        <w:rPr>
          <w:rFonts w:ascii="Times New Roman" w:hAnsi="Times New Roman" w:cs="Times New Roman"/>
          <w:bCs/>
          <w:sz w:val="24"/>
          <w:szCs w:val="24"/>
          <w:lang w:val="en-US"/>
        </w:rPr>
        <w:t>AKADEM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="002510D6" w:rsidRPr="002510D6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="002510D6" w:rsidRPr="002510D6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2510D6" w:rsidRPr="002510D6" w:rsidRDefault="002510D6" w:rsidP="002510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p w:rsidR="002510D6" w:rsidRPr="002510D6" w:rsidRDefault="00245D87" w:rsidP="002510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6</w:t>
      </w:r>
      <w:r w:rsidR="002510D6" w:rsidRPr="002510D6">
        <w:rPr>
          <w:b/>
          <w:caps/>
        </w:rPr>
        <w:t>. Контроль и оценка результатов освоения</w:t>
      </w:r>
    </w:p>
    <w:p w:rsidR="002510D6" w:rsidRPr="002510D6" w:rsidRDefault="002510D6" w:rsidP="002510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2510D6">
        <w:rPr>
          <w:b/>
        </w:rPr>
        <w:t>Контроль</w:t>
      </w:r>
      <w:r w:rsidRPr="002510D6">
        <w:t xml:space="preserve"> </w:t>
      </w:r>
      <w:r w:rsidRPr="002510D6">
        <w:rPr>
          <w:b/>
        </w:rPr>
        <w:t>и оценка</w:t>
      </w:r>
      <w:r w:rsidRPr="002510D6">
        <w:t xml:space="preserve"> результатов освоения учебной дисциплины осуществляется преподавателем в процессе проведения лабораторных работ, тестирования, а также выполнения </w:t>
      </w:r>
      <w:proofErr w:type="gramStart"/>
      <w:r w:rsidRPr="002510D6">
        <w:t>обучающимися</w:t>
      </w:r>
      <w:proofErr w:type="gramEnd"/>
      <w:r w:rsidRPr="002510D6">
        <w:t xml:space="preserve"> индивидуальных заданий.</w:t>
      </w:r>
    </w:p>
    <w:p w:rsidR="002510D6" w:rsidRPr="002510D6" w:rsidRDefault="002510D6" w:rsidP="002510D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6"/>
        <w:gridCol w:w="3396"/>
        <w:gridCol w:w="2779"/>
      </w:tblGrid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Контролируемый результат (</w:t>
            </w: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профессиональные компетенции)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результата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87" w:rsidRPr="002510D6" w:rsidRDefault="00245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Виды машин и   механизмов, принцип  действия, кинематические и динамические характеристики;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Текущий контроль в форме: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контрольных проверок по темам 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тестирования;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Типы кинематических пар;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контрольных проверок по темам 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тестирования;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Характер  соединения деталей и сборочных единиц;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контрольных проверок по темам 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тестирования;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Принцип взаимозаменяемости;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контрольных проверок по темам 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тестирования;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Основные сборочные единицы и детали;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контрольных проверок по темам 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тестирования;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Типы соединений деталей и машин;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контрольных проверок по темам 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тестирования;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Виды движений и преобразующие движения механизмы;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контрольных проверок по темам 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тестирования;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 xml:space="preserve">Виды передач их устройство, назначение, преимущества и </w:t>
            </w:r>
            <w:r w:rsidRPr="002510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недостатки, условные обозначения на схемах;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- контрольных проверок по темам 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 тестирования;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Передаточное отношение и число;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контрольных проверок по темам 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тестирования;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Требования к допускам и посадкам;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контрольных проверок по темам 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тестирования;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Принципы технических измерений;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контрольных проверок по темам 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тестирования;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Общие сведения о средствах измерения и их классификацию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контрольных проверок по темам 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тестирования;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Читать кинематические схемы;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i/>
                <w:sz w:val="24"/>
                <w:szCs w:val="24"/>
              </w:rPr>
              <w:t>- Наблюдение за выполнением работы;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защиты практических занятий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 и инструментом;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i/>
                <w:sz w:val="24"/>
                <w:szCs w:val="24"/>
              </w:rPr>
              <w:t>- Наблюдение за выполнением работы;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защиты практических занятий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Проводить разборочно-сборочные работы в соответствии с характером соединений деталей и сборочных единиц;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i/>
                <w:sz w:val="24"/>
                <w:szCs w:val="24"/>
              </w:rPr>
              <w:t>- Наблюдение за выполнением работы;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защиты практических занятий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Производить расчет  прочности несложных деталей и узлов;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i/>
                <w:sz w:val="24"/>
                <w:szCs w:val="24"/>
              </w:rPr>
              <w:t>- Наблюдение за выполнением работы;</w:t>
            </w:r>
          </w:p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защиты практических занятий</w:t>
            </w:r>
          </w:p>
        </w:tc>
      </w:tr>
      <w:tr w:rsidR="00245D87" w:rsidRPr="002510D6" w:rsidTr="00245D87"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D87" w:rsidRPr="002510D6" w:rsidRDefault="00245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sz w:val="24"/>
                <w:szCs w:val="24"/>
              </w:rPr>
              <w:t>Подсчитывать передаточное число;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D87" w:rsidRPr="002510D6" w:rsidRDefault="00245D87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51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контрольная работа</w:t>
            </w:r>
          </w:p>
        </w:tc>
      </w:tr>
    </w:tbl>
    <w:p w:rsidR="002510D6" w:rsidRPr="002510D6" w:rsidRDefault="002510D6" w:rsidP="00245D87">
      <w:pPr>
        <w:jc w:val="center"/>
        <w:rPr>
          <w:rFonts w:ascii="Times New Roman" w:hAnsi="Times New Roman" w:cs="Times New Roman"/>
          <w:sz w:val="24"/>
          <w:szCs w:val="24"/>
        </w:rPr>
      </w:pPr>
      <w:r w:rsidRPr="002510D6">
        <w:rPr>
          <w:rFonts w:ascii="Times New Roman" w:hAnsi="Times New Roman" w:cs="Times New Roman"/>
          <w:sz w:val="24"/>
          <w:szCs w:val="24"/>
        </w:rPr>
        <w:lastRenderedPageBreak/>
        <w:t>Темы для рефератов.</w:t>
      </w:r>
    </w:p>
    <w:p w:rsidR="002510D6" w:rsidRPr="002510D6" w:rsidRDefault="002510D6" w:rsidP="002510D6">
      <w:pPr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 xml:space="preserve">Техническая механика с </w:t>
      </w:r>
      <w:r w:rsidRPr="002510D6">
        <w:rPr>
          <w:rFonts w:ascii="Times New Roman" w:hAnsi="Times New Roman" w:cs="Times New Roman"/>
          <w:sz w:val="24"/>
          <w:szCs w:val="24"/>
        </w:rPr>
        <w:t>основами технических измерений.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bCs/>
          <w:sz w:val="24"/>
          <w:szCs w:val="24"/>
        </w:rPr>
        <w:t>Основные сведения о машинах и ее деталях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>Пружины и рессоры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 xml:space="preserve">Неразъемные соединения деталей  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 xml:space="preserve">Разъемные соединения деталей 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>Подшипники скольжения и качения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 xml:space="preserve">Муфты                                                                  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>Зубчатые  и червячные передачи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>Ременные  передачи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 xml:space="preserve">Цепные передачи 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>Основы технических измерений (микрометрические инструменты)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>Основы технических измерений (штангенинструменты, шаблоны</w:t>
      </w:r>
      <w:proofErr w:type="gramStart"/>
      <w:r w:rsidRPr="002510D6">
        <w:rPr>
          <w:rFonts w:ascii="Times New Roman" w:eastAsia="Calibri" w:hAnsi="Times New Roman" w:cs="Times New Roman"/>
          <w:sz w:val="24"/>
          <w:szCs w:val="24"/>
        </w:rPr>
        <w:t>,щ</w:t>
      </w:r>
      <w:proofErr w:type="gramEnd"/>
      <w:r w:rsidRPr="002510D6">
        <w:rPr>
          <w:rFonts w:ascii="Times New Roman" w:eastAsia="Calibri" w:hAnsi="Times New Roman" w:cs="Times New Roman"/>
          <w:sz w:val="24"/>
          <w:szCs w:val="24"/>
        </w:rPr>
        <w:t xml:space="preserve">упы) 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 xml:space="preserve">Понятие о взаимозаменяемости. 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>Допуски и посадки.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>Общие сведения о редукторах</w:t>
      </w:r>
    </w:p>
    <w:p w:rsidR="002510D6" w:rsidRPr="002510D6" w:rsidRDefault="00A61D19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Машиностроительные материалы </w:t>
      </w:r>
    </w:p>
    <w:p w:rsidR="002510D6" w:rsidRPr="002510D6" w:rsidRDefault="002510D6" w:rsidP="002510D6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 xml:space="preserve">Валы и оси   </w:t>
      </w:r>
    </w:p>
    <w:p w:rsidR="002510D6" w:rsidRPr="002510D6" w:rsidRDefault="002510D6" w:rsidP="002510D6">
      <w:pPr>
        <w:rPr>
          <w:rFonts w:ascii="Times New Roman" w:eastAsia="Calibri" w:hAnsi="Times New Roman" w:cs="Times New Roman"/>
          <w:sz w:val="24"/>
          <w:szCs w:val="24"/>
        </w:rPr>
      </w:pPr>
    </w:p>
    <w:p w:rsidR="00A61D19" w:rsidRDefault="002510D6" w:rsidP="002510D6">
      <w:pPr>
        <w:ind w:left="36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 xml:space="preserve">Требования:         </w:t>
      </w:r>
    </w:p>
    <w:p w:rsidR="002510D6" w:rsidRPr="002510D6" w:rsidRDefault="002510D6" w:rsidP="00A61D19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 xml:space="preserve"> объем  реферата  10-20 листов</w:t>
      </w:r>
    </w:p>
    <w:p w:rsidR="002510D6" w:rsidRPr="002510D6" w:rsidRDefault="002510D6" w:rsidP="00A61D19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>Титульный лист</w:t>
      </w:r>
    </w:p>
    <w:p w:rsidR="002510D6" w:rsidRPr="002510D6" w:rsidRDefault="002510D6" w:rsidP="00A61D19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>Содержание</w:t>
      </w:r>
    </w:p>
    <w:p w:rsidR="002510D6" w:rsidRPr="002510D6" w:rsidRDefault="002510D6" w:rsidP="00A61D19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>Пояснительная записка</w:t>
      </w:r>
    </w:p>
    <w:p w:rsidR="002510D6" w:rsidRPr="002510D6" w:rsidRDefault="002510D6" w:rsidP="00A61D19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>Материал по теме</w:t>
      </w:r>
    </w:p>
    <w:p w:rsidR="002510D6" w:rsidRPr="002510D6" w:rsidRDefault="002510D6" w:rsidP="00A61D19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0D6">
        <w:rPr>
          <w:rFonts w:ascii="Times New Roman" w:eastAsia="Calibri" w:hAnsi="Times New Roman" w:cs="Times New Roman"/>
          <w:sz w:val="24"/>
          <w:szCs w:val="24"/>
        </w:rPr>
        <w:t>Используемая литература</w:t>
      </w:r>
    </w:p>
    <w:p w:rsidR="002510D6" w:rsidRPr="002510D6" w:rsidRDefault="002510D6" w:rsidP="00A61D19">
      <w:pPr>
        <w:spacing w:after="0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2510D6" w:rsidRDefault="002510D6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B6058" w:rsidRPr="002510D6" w:rsidRDefault="009B6058" w:rsidP="00A61D1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967DC" w:rsidRPr="009E1D37" w:rsidRDefault="00245D87" w:rsidP="006967D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6967DC" w:rsidRPr="009E1D37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6967DC" w:rsidRPr="009E1D37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6967DC" w:rsidRPr="009E1D37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6967DC" w:rsidRPr="009E1D37" w:rsidTr="001453AD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67DC" w:rsidRPr="009E1D37" w:rsidRDefault="006967DC" w:rsidP="00145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967DC" w:rsidRPr="009E1D37" w:rsidRDefault="006967DC" w:rsidP="00145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7DC" w:rsidRPr="009E1D37" w:rsidRDefault="006967DC" w:rsidP="001453AD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37">
              <w:rPr>
                <w:rFonts w:ascii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6967DC" w:rsidRPr="009E1D37" w:rsidTr="001453AD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7DC" w:rsidRPr="009E1D37" w:rsidTr="001453AD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7DC" w:rsidRPr="009E1D37" w:rsidTr="001453AD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7DC" w:rsidRPr="009E1D37" w:rsidTr="001453AD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7DC" w:rsidRPr="009E1D37" w:rsidTr="001453AD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7DC" w:rsidRPr="009E1D37" w:rsidTr="001453AD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DC" w:rsidRPr="009E1D37" w:rsidRDefault="006967DC" w:rsidP="00145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67DC" w:rsidRPr="009E1D37" w:rsidRDefault="006967DC" w:rsidP="006967D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10D6" w:rsidRDefault="002510D6"/>
    <w:sectPr w:rsidR="002510D6" w:rsidSect="00C67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664B3"/>
    <w:multiLevelType w:val="hybridMultilevel"/>
    <w:tmpl w:val="84F2C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B7B673D8"/>
    <w:lvl w:ilvl="0" w:tplc="9E76907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420282"/>
    <w:multiLevelType w:val="hybridMultilevel"/>
    <w:tmpl w:val="565C7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894DBF"/>
    <w:multiLevelType w:val="hybridMultilevel"/>
    <w:tmpl w:val="EF38C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D65C4"/>
    <w:multiLevelType w:val="hybridMultilevel"/>
    <w:tmpl w:val="D1E83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F05FA2"/>
    <w:multiLevelType w:val="hybridMultilevel"/>
    <w:tmpl w:val="4F90A082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6">
    <w:nsid w:val="483C738B"/>
    <w:multiLevelType w:val="hybridMultilevel"/>
    <w:tmpl w:val="BD6C61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C0A6E13"/>
    <w:multiLevelType w:val="hybridMultilevel"/>
    <w:tmpl w:val="83A4BA74"/>
    <w:lvl w:ilvl="0" w:tplc="1BF8696A">
      <w:start w:val="5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B875F6"/>
    <w:multiLevelType w:val="hybridMultilevel"/>
    <w:tmpl w:val="7AAA7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21596A"/>
    <w:multiLevelType w:val="hybridMultilevel"/>
    <w:tmpl w:val="59BCE0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A8200D"/>
    <w:multiLevelType w:val="hybridMultilevel"/>
    <w:tmpl w:val="0F8CE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1B73BB"/>
    <w:multiLevelType w:val="hybridMultilevel"/>
    <w:tmpl w:val="44EEB3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665067"/>
    <w:multiLevelType w:val="hybridMultilevel"/>
    <w:tmpl w:val="660C3B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10D6"/>
    <w:rsid w:val="001206E5"/>
    <w:rsid w:val="001453AD"/>
    <w:rsid w:val="00156CB1"/>
    <w:rsid w:val="001A29B2"/>
    <w:rsid w:val="00245D87"/>
    <w:rsid w:val="002510D6"/>
    <w:rsid w:val="00367248"/>
    <w:rsid w:val="00393E11"/>
    <w:rsid w:val="003C1E8A"/>
    <w:rsid w:val="003F33ED"/>
    <w:rsid w:val="00451FE4"/>
    <w:rsid w:val="005C6074"/>
    <w:rsid w:val="00623D94"/>
    <w:rsid w:val="006967DC"/>
    <w:rsid w:val="00753B10"/>
    <w:rsid w:val="007848FC"/>
    <w:rsid w:val="007D1AF3"/>
    <w:rsid w:val="00891DA6"/>
    <w:rsid w:val="008B6C28"/>
    <w:rsid w:val="008B7BD5"/>
    <w:rsid w:val="008F6A83"/>
    <w:rsid w:val="00914DC7"/>
    <w:rsid w:val="00965E55"/>
    <w:rsid w:val="009B6058"/>
    <w:rsid w:val="00A5051D"/>
    <w:rsid w:val="00A61D19"/>
    <w:rsid w:val="00A822EF"/>
    <w:rsid w:val="00AA3BB1"/>
    <w:rsid w:val="00B84901"/>
    <w:rsid w:val="00C678D6"/>
    <w:rsid w:val="00D21845"/>
    <w:rsid w:val="00D24200"/>
    <w:rsid w:val="00D33CF4"/>
    <w:rsid w:val="00D763E9"/>
    <w:rsid w:val="00DB0A63"/>
    <w:rsid w:val="00E4448F"/>
    <w:rsid w:val="00E60E76"/>
    <w:rsid w:val="00E855F2"/>
    <w:rsid w:val="00EA08F6"/>
    <w:rsid w:val="00EC004B"/>
    <w:rsid w:val="00ED4DAE"/>
    <w:rsid w:val="00F44683"/>
    <w:rsid w:val="00FE3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8D6"/>
  </w:style>
  <w:style w:type="paragraph" w:styleId="1">
    <w:name w:val="heading 1"/>
    <w:basedOn w:val="a"/>
    <w:next w:val="a"/>
    <w:link w:val="10"/>
    <w:qFormat/>
    <w:rsid w:val="002510D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10D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semiHidden/>
    <w:unhideWhenUsed/>
    <w:rsid w:val="00251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"/>
    <w:link w:val="a5"/>
    <w:unhideWhenUsed/>
    <w:rsid w:val="002510D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2510D6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a"/>
    <w:rsid w:val="002510D6"/>
    <w:pPr>
      <w:widowControl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510D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rsid w:val="002510D6"/>
    <w:rPr>
      <w:rFonts w:ascii="Times New Roman" w:hAnsi="Times New Roman" w:cs="Times New Roman" w:hint="default"/>
      <w:sz w:val="22"/>
      <w:szCs w:val="22"/>
    </w:rPr>
  </w:style>
  <w:style w:type="paragraph" w:styleId="a6">
    <w:name w:val="List Paragraph"/>
    <w:basedOn w:val="a"/>
    <w:uiPriority w:val="34"/>
    <w:qFormat/>
    <w:rsid w:val="00A61D19"/>
    <w:pPr>
      <w:ind w:left="720"/>
      <w:contextualSpacing/>
    </w:pPr>
  </w:style>
  <w:style w:type="character" w:styleId="a7">
    <w:name w:val="Strong"/>
    <w:basedOn w:val="a0"/>
    <w:uiPriority w:val="22"/>
    <w:qFormat/>
    <w:rsid w:val="00D33C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BA53B-22F6-4418-9059-1429C4D40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18</Pages>
  <Words>2579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Учительская</cp:lastModifiedBy>
  <cp:revision>16</cp:revision>
  <dcterms:created xsi:type="dcterms:W3CDTF">2020-03-11T09:38:00Z</dcterms:created>
  <dcterms:modified xsi:type="dcterms:W3CDTF">2022-09-07T10:29:00Z</dcterms:modified>
</cp:coreProperties>
</file>